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4D6BF" w14:textId="77777777" w:rsidR="00082C8F" w:rsidRDefault="00082C8F">
      <w:pPr>
        <w:pStyle w:val="ConsPlusNormal"/>
        <w:outlineLvl w:val="0"/>
      </w:pPr>
      <w:r>
        <w:t>Зарегистрировано в Минюсте России 14 сентября 2020 г. N 59805</w:t>
      </w:r>
    </w:p>
    <w:p w14:paraId="244F3701" w14:textId="77777777" w:rsidR="00082C8F" w:rsidRDefault="00082C8F">
      <w:pPr>
        <w:pStyle w:val="ConsPlusNormal"/>
        <w:pBdr>
          <w:top w:val="single" w:sz="6" w:space="0" w:color="auto"/>
        </w:pBdr>
        <w:spacing w:before="100" w:after="100"/>
        <w:jc w:val="both"/>
        <w:rPr>
          <w:sz w:val="2"/>
          <w:szCs w:val="2"/>
        </w:rPr>
      </w:pPr>
    </w:p>
    <w:p w14:paraId="0DFDDE22" w14:textId="77777777" w:rsidR="00082C8F" w:rsidRDefault="00082C8F">
      <w:pPr>
        <w:pStyle w:val="ConsPlusNormal"/>
        <w:jc w:val="both"/>
      </w:pPr>
    </w:p>
    <w:p w14:paraId="5F3F7DBD" w14:textId="77777777" w:rsidR="00082C8F" w:rsidRDefault="00082C8F">
      <w:pPr>
        <w:pStyle w:val="ConsPlusTitle"/>
        <w:jc w:val="center"/>
      </w:pPr>
      <w:r>
        <w:t>МИНИСТЕРСТВО НАУКИ И ВЫСШЕГО ОБРАЗОВАНИЯ</w:t>
      </w:r>
    </w:p>
    <w:p w14:paraId="21C7AF20" w14:textId="77777777" w:rsidR="00082C8F" w:rsidRDefault="00082C8F">
      <w:pPr>
        <w:pStyle w:val="ConsPlusTitle"/>
        <w:jc w:val="center"/>
      </w:pPr>
      <w:r>
        <w:t>РОССИЙСКОЙ ФЕДЕРАЦИИ</w:t>
      </w:r>
    </w:p>
    <w:p w14:paraId="049634F2" w14:textId="77777777" w:rsidR="00082C8F" w:rsidRDefault="00082C8F">
      <w:pPr>
        <w:pStyle w:val="ConsPlusTitle"/>
        <w:jc w:val="center"/>
      </w:pPr>
    </w:p>
    <w:p w14:paraId="1179E4FC" w14:textId="77777777" w:rsidR="00082C8F" w:rsidRDefault="00082C8F">
      <w:pPr>
        <w:pStyle w:val="ConsPlusTitle"/>
        <w:jc w:val="center"/>
      </w:pPr>
      <w:r>
        <w:t>ПРИКАЗ</w:t>
      </w:r>
    </w:p>
    <w:p w14:paraId="0C524C73" w14:textId="77777777" w:rsidR="00082C8F" w:rsidRDefault="00082C8F">
      <w:pPr>
        <w:pStyle w:val="ConsPlusTitle"/>
        <w:jc w:val="center"/>
      </w:pPr>
      <w:r>
        <w:t>от 21 августа 2020 г. N 1076</w:t>
      </w:r>
    </w:p>
    <w:p w14:paraId="4C4B9465" w14:textId="77777777" w:rsidR="00082C8F" w:rsidRDefault="00082C8F">
      <w:pPr>
        <w:pStyle w:val="ConsPlusTitle"/>
        <w:jc w:val="center"/>
      </w:pPr>
    </w:p>
    <w:p w14:paraId="0A88BE83" w14:textId="77777777" w:rsidR="00082C8F" w:rsidRDefault="00082C8F">
      <w:pPr>
        <w:pStyle w:val="ConsPlusTitle"/>
        <w:jc w:val="center"/>
      </w:pPr>
      <w:r>
        <w:t>ОБ УТВЕРЖДЕНИИ ПОРЯДКА</w:t>
      </w:r>
    </w:p>
    <w:p w14:paraId="3B015692" w14:textId="77777777" w:rsidR="00082C8F" w:rsidRDefault="00082C8F">
      <w:pPr>
        <w:pStyle w:val="ConsPlusTitle"/>
        <w:jc w:val="center"/>
      </w:pPr>
      <w:r>
        <w:t>ПРИЕМА НА ОБУЧЕНИЕ ПО ОБРАЗОВАТЕЛЬНЫМ ПРОГРАММАМ ВЫСШЕГО</w:t>
      </w:r>
    </w:p>
    <w:p w14:paraId="3D62F49C" w14:textId="77777777" w:rsidR="00082C8F" w:rsidRDefault="00082C8F">
      <w:pPr>
        <w:pStyle w:val="ConsPlusTitle"/>
        <w:jc w:val="center"/>
      </w:pPr>
      <w:r>
        <w:t>ОБРАЗОВАНИЯ - ПРОГРАММАМ БАКАЛАВРИАТА, ПРОГРАММАМ</w:t>
      </w:r>
    </w:p>
    <w:p w14:paraId="184EC8C9" w14:textId="77777777" w:rsidR="00082C8F" w:rsidRDefault="00082C8F">
      <w:pPr>
        <w:pStyle w:val="ConsPlusTitle"/>
        <w:jc w:val="center"/>
      </w:pPr>
      <w:r>
        <w:t>СПЕЦИАЛИТЕТА, ПРОГРАММАМ МАГИСТРАТУРЫ</w:t>
      </w:r>
    </w:p>
    <w:p w14:paraId="21797EC5"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45FA5D6A" w14:textId="77777777">
        <w:trPr>
          <w:jc w:val="center"/>
        </w:trPr>
        <w:tc>
          <w:tcPr>
            <w:tcW w:w="9294" w:type="dxa"/>
            <w:tcBorders>
              <w:top w:val="nil"/>
              <w:left w:val="single" w:sz="24" w:space="0" w:color="CED3F1"/>
              <w:bottom w:val="nil"/>
              <w:right w:val="single" w:sz="24" w:space="0" w:color="F4F3F8"/>
            </w:tcBorders>
            <w:shd w:val="clear" w:color="auto" w:fill="F4F3F8"/>
          </w:tcPr>
          <w:p w14:paraId="4D010470" w14:textId="77777777" w:rsidR="00082C8F" w:rsidRDefault="00082C8F">
            <w:pPr>
              <w:pStyle w:val="ConsPlusNormal"/>
              <w:jc w:val="center"/>
            </w:pPr>
            <w:r>
              <w:rPr>
                <w:color w:val="392C69"/>
              </w:rPr>
              <w:t>Список изменяющих документов</w:t>
            </w:r>
          </w:p>
          <w:p w14:paraId="3B14115B" w14:textId="77777777" w:rsidR="00082C8F" w:rsidRDefault="00082C8F">
            <w:pPr>
              <w:pStyle w:val="ConsPlusNormal"/>
              <w:jc w:val="center"/>
            </w:pPr>
            <w:r>
              <w:rPr>
                <w:color w:val="392C69"/>
              </w:rPr>
              <w:t xml:space="preserve">(в ред. </w:t>
            </w:r>
            <w:hyperlink r:id="rId4" w:history="1">
              <w:r>
                <w:rPr>
                  <w:color w:val="0000FF"/>
                </w:rPr>
                <w:t>Приказа</w:t>
              </w:r>
            </w:hyperlink>
            <w:r>
              <w:rPr>
                <w:color w:val="392C69"/>
              </w:rPr>
              <w:t xml:space="preserve"> Минобрнауки России от 25.01.2021 N 38,</w:t>
            </w:r>
          </w:p>
          <w:p w14:paraId="0BEAB3A4" w14:textId="77777777" w:rsidR="00082C8F" w:rsidRDefault="00082C8F">
            <w:pPr>
              <w:pStyle w:val="ConsPlusNormal"/>
              <w:jc w:val="center"/>
            </w:pPr>
            <w:r>
              <w:rPr>
                <w:color w:val="392C69"/>
              </w:rPr>
              <w:t xml:space="preserve">с изм., внесенными </w:t>
            </w:r>
            <w:hyperlink r:id="rId5" w:history="1">
              <w:r>
                <w:rPr>
                  <w:color w:val="0000FF"/>
                </w:rPr>
                <w:t>Приказом</w:t>
              </w:r>
            </w:hyperlink>
            <w:r>
              <w:rPr>
                <w:color w:val="392C69"/>
              </w:rPr>
              <w:t xml:space="preserve"> Минобрнауки России от 01.04.2021 N 226)</w:t>
            </w:r>
          </w:p>
        </w:tc>
      </w:tr>
    </w:tbl>
    <w:p w14:paraId="30DE863F" w14:textId="77777777" w:rsidR="00082C8F" w:rsidRDefault="00082C8F">
      <w:pPr>
        <w:pStyle w:val="ConsPlusNormal"/>
        <w:jc w:val="both"/>
      </w:pPr>
    </w:p>
    <w:p w14:paraId="63D0F773" w14:textId="77777777" w:rsidR="00082C8F" w:rsidRDefault="00082C8F">
      <w:pPr>
        <w:pStyle w:val="ConsPlusNormal"/>
        <w:ind w:firstLine="540"/>
        <w:jc w:val="both"/>
      </w:pPr>
      <w:r>
        <w:t xml:space="preserve">В соответствии с </w:t>
      </w:r>
      <w:hyperlink r:id="rId6"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7" w:history="1">
        <w:r>
          <w:rPr>
            <w:color w:val="0000FF"/>
          </w:rPr>
          <w:t>подпунктом 4.2.31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приказываю:</w:t>
      </w:r>
    </w:p>
    <w:p w14:paraId="62B1EB70" w14:textId="77777777" w:rsidR="00082C8F" w:rsidRDefault="00082C8F">
      <w:pPr>
        <w:pStyle w:val="ConsPlusNormal"/>
        <w:spacing w:before="220"/>
        <w:ind w:firstLine="540"/>
        <w:jc w:val="both"/>
      </w:pPr>
      <w:r>
        <w:t xml:space="preserve">1. Утвердить прилагаемый </w:t>
      </w:r>
      <w:hyperlink w:anchor="P47" w:history="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14:paraId="5EA220C5" w14:textId="77777777" w:rsidR="00082C8F" w:rsidRDefault="00082C8F">
      <w:pPr>
        <w:pStyle w:val="ConsPlusNormal"/>
        <w:spacing w:before="220"/>
        <w:ind w:firstLine="540"/>
        <w:jc w:val="both"/>
      </w:pPr>
      <w:r>
        <w:t xml:space="preserve">2. Установить, что </w:t>
      </w:r>
      <w:hyperlink w:anchor="P47" w:history="1">
        <w:r>
          <w:rPr>
            <w:color w:val="0000FF"/>
          </w:rPr>
          <w:t>Порядок</w:t>
        </w:r>
      </w:hyperlink>
      <w: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2021/22 учебного года.</w:t>
      </w:r>
    </w:p>
    <w:p w14:paraId="0CD013CA" w14:textId="77777777" w:rsidR="00082C8F" w:rsidRDefault="00082C8F">
      <w:pPr>
        <w:pStyle w:val="ConsPlusNormal"/>
        <w:spacing w:before="220"/>
        <w:ind w:firstLine="540"/>
        <w:jc w:val="both"/>
      </w:pPr>
      <w:r>
        <w:t>3. Признать утратившими силу начиная с 2021/22 учебного года:</w:t>
      </w:r>
    </w:p>
    <w:p w14:paraId="2593E747" w14:textId="77777777" w:rsidR="00082C8F" w:rsidRDefault="00082C8F">
      <w:pPr>
        <w:pStyle w:val="ConsPlusNormal"/>
        <w:spacing w:before="220"/>
        <w:ind w:firstLine="540"/>
        <w:jc w:val="both"/>
      </w:pPr>
      <w:r>
        <w:t>приказы Министерства образования и науки Российской Федерации:</w:t>
      </w:r>
    </w:p>
    <w:p w14:paraId="361C5FCB" w14:textId="77777777" w:rsidR="00082C8F" w:rsidRDefault="00082C8F">
      <w:pPr>
        <w:pStyle w:val="ConsPlusNormal"/>
        <w:spacing w:before="220"/>
        <w:ind w:firstLine="540"/>
        <w:jc w:val="both"/>
      </w:pPr>
      <w:r>
        <w:t xml:space="preserve">от 14 октября 2015 г. </w:t>
      </w:r>
      <w:hyperlink r:id="rId8" w:history="1">
        <w:r>
          <w:rPr>
            <w:color w:val="0000FF"/>
          </w:rPr>
          <w:t>N 1147</w:t>
        </w:r>
      </w:hyperlink>
      <w:r>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30 октября 2015 г., регистрационный N 39572);</w:t>
      </w:r>
    </w:p>
    <w:p w14:paraId="7993AFC8" w14:textId="77777777" w:rsidR="00082C8F" w:rsidRDefault="00082C8F">
      <w:pPr>
        <w:pStyle w:val="ConsPlusNormal"/>
        <w:spacing w:before="220"/>
        <w:ind w:firstLine="540"/>
        <w:jc w:val="both"/>
      </w:pPr>
      <w:r>
        <w:t xml:space="preserve">от 30 ноября 2015 г. </w:t>
      </w:r>
      <w:hyperlink r:id="rId9" w:history="1">
        <w:r>
          <w:rPr>
            <w:color w:val="0000FF"/>
          </w:rPr>
          <w:t>N 1387</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17 декабря 2015 г., регистрационный N 40152);</w:t>
      </w:r>
    </w:p>
    <w:p w14:paraId="31CB7EF9" w14:textId="77777777" w:rsidR="00082C8F" w:rsidRDefault="00082C8F">
      <w:pPr>
        <w:pStyle w:val="ConsPlusNormal"/>
        <w:spacing w:before="220"/>
        <w:ind w:firstLine="540"/>
        <w:jc w:val="both"/>
      </w:pPr>
      <w:r>
        <w:t xml:space="preserve">от 30 марта 2016 г. </w:t>
      </w:r>
      <w:hyperlink r:id="rId10" w:history="1">
        <w:r>
          <w:rPr>
            <w:color w:val="0000FF"/>
          </w:rPr>
          <w:t>N 333</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апреля 2016 г., регистрационный N 41840);</w:t>
      </w:r>
    </w:p>
    <w:p w14:paraId="66D2DEE9" w14:textId="77777777" w:rsidR="00082C8F" w:rsidRDefault="00082C8F">
      <w:pPr>
        <w:pStyle w:val="ConsPlusNormal"/>
        <w:spacing w:before="220"/>
        <w:ind w:firstLine="540"/>
        <w:jc w:val="both"/>
      </w:pPr>
      <w:r>
        <w:lastRenderedPageBreak/>
        <w:t xml:space="preserve">от 29 июля 2016 г. </w:t>
      </w:r>
      <w:hyperlink r:id="rId11" w:history="1">
        <w:r>
          <w:rPr>
            <w:color w:val="0000FF"/>
          </w:rPr>
          <w:t>N 921</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августа 2016 г., регистрационный N 43319);</w:t>
      </w:r>
    </w:p>
    <w:p w14:paraId="42BE8349" w14:textId="77777777" w:rsidR="00082C8F" w:rsidRDefault="00082C8F">
      <w:pPr>
        <w:pStyle w:val="ConsPlusNormal"/>
        <w:spacing w:before="220"/>
        <w:ind w:firstLine="540"/>
        <w:jc w:val="both"/>
      </w:pPr>
      <w:r>
        <w:t xml:space="preserve">от 31 июля 2017 г. </w:t>
      </w:r>
      <w:hyperlink r:id="rId12" w:history="1">
        <w:r>
          <w:rPr>
            <w:color w:val="0000FF"/>
          </w:rPr>
          <w:t>N 715</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16 августа 2017 г., регистрационный N 47821);</w:t>
      </w:r>
    </w:p>
    <w:p w14:paraId="21BF5DEA" w14:textId="77777777" w:rsidR="00082C8F" w:rsidRDefault="00082C8F">
      <w:pPr>
        <w:pStyle w:val="ConsPlusNormal"/>
        <w:spacing w:before="220"/>
        <w:ind w:firstLine="540"/>
        <w:jc w:val="both"/>
      </w:pPr>
      <w:r>
        <w:t xml:space="preserve">от 11 января 2018 г. </w:t>
      </w:r>
      <w:hyperlink r:id="rId13" w:history="1">
        <w:r>
          <w:rPr>
            <w:color w:val="0000FF"/>
          </w:rPr>
          <w:t>N 24</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2 февраля 2018 г., регистрационный N 49872);</w:t>
      </w:r>
    </w:p>
    <w:p w14:paraId="45829E0B" w14:textId="77777777" w:rsidR="00082C8F" w:rsidRDefault="00082C8F">
      <w:pPr>
        <w:pStyle w:val="ConsPlusNormal"/>
        <w:spacing w:before="220"/>
        <w:ind w:firstLine="540"/>
        <w:jc w:val="both"/>
      </w:pPr>
      <w:r>
        <w:t xml:space="preserve">от 20 апреля 2018 г. </w:t>
      </w:r>
      <w:hyperlink r:id="rId14" w:history="1">
        <w:r>
          <w:rPr>
            <w:color w:val="0000FF"/>
          </w:rPr>
          <w:t>N 290</w:t>
        </w:r>
      </w:hyperlink>
      <w:r>
        <w:t xml:space="preserve"> "О внесении изменения в пункт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14 октября 2015 г. N 1147" (зарегистрирован Министерством юстиции Российской Федерации 15 мая 2018 г., регистрационный N 51101);</w:t>
      </w:r>
    </w:p>
    <w:p w14:paraId="3EF5E323" w14:textId="77777777" w:rsidR="00082C8F" w:rsidRDefault="00C357DD">
      <w:pPr>
        <w:pStyle w:val="ConsPlusNormal"/>
        <w:spacing w:before="220"/>
        <w:ind w:firstLine="540"/>
        <w:jc w:val="both"/>
      </w:pPr>
      <w:hyperlink r:id="rId15" w:history="1">
        <w:r w:rsidR="00082C8F">
          <w:rPr>
            <w:color w:val="0000FF"/>
          </w:rPr>
          <w:t>приказ</w:t>
        </w:r>
      </w:hyperlink>
      <w:r w:rsidR="00082C8F">
        <w:t xml:space="preserve"> Министерства науки и высшего образования Российской Федерации от 31 августа 2018 г. N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12 сентября 2018 г., регистрационный N 52139).</w:t>
      </w:r>
    </w:p>
    <w:p w14:paraId="7A179911" w14:textId="77777777" w:rsidR="00082C8F" w:rsidRDefault="00082C8F">
      <w:pPr>
        <w:pStyle w:val="ConsPlusNormal"/>
        <w:jc w:val="both"/>
      </w:pPr>
    </w:p>
    <w:p w14:paraId="76581BD5" w14:textId="77777777" w:rsidR="00082C8F" w:rsidRDefault="00082C8F">
      <w:pPr>
        <w:pStyle w:val="ConsPlusNormal"/>
        <w:jc w:val="right"/>
      </w:pPr>
      <w:r>
        <w:t>Министр</w:t>
      </w:r>
    </w:p>
    <w:p w14:paraId="2D30A18F" w14:textId="77777777" w:rsidR="00082C8F" w:rsidRDefault="00082C8F">
      <w:pPr>
        <w:pStyle w:val="ConsPlusNormal"/>
        <w:jc w:val="right"/>
      </w:pPr>
      <w:r>
        <w:t>В.Н.ФАЛЬКОВ</w:t>
      </w:r>
    </w:p>
    <w:p w14:paraId="3DB2A312" w14:textId="77777777" w:rsidR="00082C8F" w:rsidRDefault="00082C8F">
      <w:pPr>
        <w:pStyle w:val="ConsPlusNormal"/>
        <w:jc w:val="both"/>
      </w:pPr>
    </w:p>
    <w:p w14:paraId="0926C541" w14:textId="77777777" w:rsidR="00082C8F" w:rsidRDefault="00082C8F">
      <w:pPr>
        <w:pStyle w:val="ConsPlusNormal"/>
        <w:jc w:val="both"/>
      </w:pPr>
    </w:p>
    <w:p w14:paraId="2F6A0EAE" w14:textId="77777777" w:rsidR="00082C8F" w:rsidRDefault="00082C8F">
      <w:pPr>
        <w:pStyle w:val="ConsPlusNormal"/>
        <w:jc w:val="both"/>
      </w:pPr>
    </w:p>
    <w:p w14:paraId="12C1E84E" w14:textId="77777777" w:rsidR="00082C8F" w:rsidRDefault="00082C8F">
      <w:pPr>
        <w:pStyle w:val="ConsPlusNormal"/>
        <w:jc w:val="both"/>
      </w:pPr>
    </w:p>
    <w:p w14:paraId="33F9A991" w14:textId="77777777" w:rsidR="00082C8F" w:rsidRDefault="00082C8F">
      <w:pPr>
        <w:pStyle w:val="ConsPlusNormal"/>
        <w:jc w:val="both"/>
      </w:pPr>
    </w:p>
    <w:p w14:paraId="0BEAE01E" w14:textId="77777777" w:rsidR="00082C8F" w:rsidRDefault="00082C8F">
      <w:pPr>
        <w:pStyle w:val="ConsPlusNormal"/>
        <w:jc w:val="right"/>
        <w:outlineLvl w:val="0"/>
      </w:pPr>
      <w:r>
        <w:t>Приложение</w:t>
      </w:r>
    </w:p>
    <w:p w14:paraId="4CA49A77" w14:textId="77777777" w:rsidR="00082C8F" w:rsidRDefault="00082C8F">
      <w:pPr>
        <w:pStyle w:val="ConsPlusNormal"/>
        <w:jc w:val="both"/>
      </w:pPr>
    </w:p>
    <w:p w14:paraId="61C6B094" w14:textId="77777777" w:rsidR="00082C8F" w:rsidRDefault="00082C8F">
      <w:pPr>
        <w:pStyle w:val="ConsPlusNormal"/>
        <w:jc w:val="right"/>
      </w:pPr>
      <w:r>
        <w:t>Утвержден</w:t>
      </w:r>
    </w:p>
    <w:p w14:paraId="1E710671" w14:textId="77777777" w:rsidR="00082C8F" w:rsidRDefault="00082C8F">
      <w:pPr>
        <w:pStyle w:val="ConsPlusNormal"/>
        <w:jc w:val="right"/>
      </w:pPr>
      <w:r>
        <w:t>приказом Министерства науки</w:t>
      </w:r>
    </w:p>
    <w:p w14:paraId="7110ED5F" w14:textId="77777777" w:rsidR="00082C8F" w:rsidRDefault="00082C8F">
      <w:pPr>
        <w:pStyle w:val="ConsPlusNormal"/>
        <w:jc w:val="right"/>
      </w:pPr>
      <w:r>
        <w:t>и высшего образования</w:t>
      </w:r>
    </w:p>
    <w:p w14:paraId="316F4AED" w14:textId="77777777" w:rsidR="00082C8F" w:rsidRDefault="00082C8F">
      <w:pPr>
        <w:pStyle w:val="ConsPlusNormal"/>
        <w:jc w:val="right"/>
      </w:pPr>
      <w:r>
        <w:t>Российской Федерации</w:t>
      </w:r>
    </w:p>
    <w:p w14:paraId="159A31DA" w14:textId="77777777" w:rsidR="00082C8F" w:rsidRDefault="00082C8F">
      <w:pPr>
        <w:pStyle w:val="ConsPlusNormal"/>
        <w:jc w:val="right"/>
      </w:pPr>
      <w:r>
        <w:t>от 21 августа 2020 г. N 1076</w:t>
      </w:r>
    </w:p>
    <w:p w14:paraId="5777442C" w14:textId="77777777" w:rsidR="00082C8F" w:rsidRDefault="00082C8F">
      <w:pPr>
        <w:pStyle w:val="ConsPlusNormal"/>
        <w:jc w:val="both"/>
      </w:pPr>
    </w:p>
    <w:p w14:paraId="157F2CDF" w14:textId="77777777" w:rsidR="00082C8F" w:rsidRDefault="00082C8F">
      <w:pPr>
        <w:pStyle w:val="ConsPlusTitle"/>
        <w:jc w:val="center"/>
      </w:pPr>
      <w:bookmarkStart w:id="0" w:name="P47"/>
      <w:bookmarkEnd w:id="0"/>
      <w:r>
        <w:t>ПОРЯДОК</w:t>
      </w:r>
    </w:p>
    <w:p w14:paraId="4AE9152B" w14:textId="77777777" w:rsidR="00082C8F" w:rsidRDefault="00082C8F">
      <w:pPr>
        <w:pStyle w:val="ConsPlusTitle"/>
        <w:jc w:val="center"/>
      </w:pPr>
      <w:r>
        <w:t>ПРИЕМА НА ОБУЧЕНИЕ ПО ОБРАЗОВАТЕЛЬНЫМ ПРОГРАММАМ ВЫСШЕГО</w:t>
      </w:r>
    </w:p>
    <w:p w14:paraId="6ADDE843" w14:textId="77777777" w:rsidR="00082C8F" w:rsidRDefault="00082C8F">
      <w:pPr>
        <w:pStyle w:val="ConsPlusTitle"/>
        <w:jc w:val="center"/>
      </w:pPr>
      <w:r>
        <w:t>ОБРАЗОВАНИЯ - ПРОГРАММАМ БАКАЛАВРИАТА, ПРОГРАММАМ</w:t>
      </w:r>
    </w:p>
    <w:p w14:paraId="5E2443C8" w14:textId="77777777" w:rsidR="00082C8F" w:rsidRDefault="00082C8F">
      <w:pPr>
        <w:pStyle w:val="ConsPlusTitle"/>
        <w:jc w:val="center"/>
      </w:pPr>
      <w:r>
        <w:t>СПЕЦИАЛИТЕТА, ПРОГРАММАМ МАГИСТРАТУРЫ</w:t>
      </w:r>
    </w:p>
    <w:p w14:paraId="304929CC"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24E483E5" w14:textId="77777777">
        <w:trPr>
          <w:jc w:val="center"/>
        </w:trPr>
        <w:tc>
          <w:tcPr>
            <w:tcW w:w="9294" w:type="dxa"/>
            <w:tcBorders>
              <w:top w:val="nil"/>
              <w:left w:val="single" w:sz="24" w:space="0" w:color="CED3F1"/>
              <w:bottom w:val="nil"/>
              <w:right w:val="single" w:sz="24" w:space="0" w:color="F4F3F8"/>
            </w:tcBorders>
            <w:shd w:val="clear" w:color="auto" w:fill="F4F3F8"/>
          </w:tcPr>
          <w:p w14:paraId="01D53E4C" w14:textId="77777777" w:rsidR="00082C8F" w:rsidRDefault="00082C8F">
            <w:pPr>
              <w:pStyle w:val="ConsPlusNormal"/>
              <w:jc w:val="center"/>
            </w:pPr>
            <w:r>
              <w:rPr>
                <w:color w:val="392C69"/>
              </w:rPr>
              <w:t>Список изменяющих документов</w:t>
            </w:r>
          </w:p>
          <w:p w14:paraId="6CC38C26" w14:textId="77777777" w:rsidR="00082C8F" w:rsidRDefault="00082C8F">
            <w:pPr>
              <w:pStyle w:val="ConsPlusNormal"/>
              <w:jc w:val="center"/>
            </w:pPr>
            <w:r>
              <w:rPr>
                <w:color w:val="392C69"/>
              </w:rPr>
              <w:t xml:space="preserve">(в ред. </w:t>
            </w:r>
            <w:hyperlink r:id="rId16" w:history="1">
              <w:r>
                <w:rPr>
                  <w:color w:val="0000FF"/>
                </w:rPr>
                <w:t>Приказа</w:t>
              </w:r>
            </w:hyperlink>
            <w:r>
              <w:rPr>
                <w:color w:val="392C69"/>
              </w:rPr>
              <w:t xml:space="preserve"> Минобрнауки России от 25.01.2021 N 38)</w:t>
            </w:r>
          </w:p>
        </w:tc>
      </w:tr>
    </w:tbl>
    <w:p w14:paraId="6DA4BCEF" w14:textId="77777777" w:rsidR="00082C8F" w:rsidRDefault="00082C8F">
      <w:pPr>
        <w:pStyle w:val="ConsPlusNormal"/>
        <w:jc w:val="both"/>
      </w:pPr>
    </w:p>
    <w:p w14:paraId="63F1075F" w14:textId="77777777" w:rsidR="00082C8F" w:rsidRDefault="00082C8F">
      <w:pPr>
        <w:pStyle w:val="ConsPlusTitle"/>
        <w:jc w:val="center"/>
        <w:outlineLvl w:val="1"/>
      </w:pPr>
      <w:r>
        <w:lastRenderedPageBreak/>
        <w:t>I. Общие положения</w:t>
      </w:r>
    </w:p>
    <w:p w14:paraId="30B4ACBE" w14:textId="77777777" w:rsidR="00082C8F" w:rsidRDefault="00082C8F">
      <w:pPr>
        <w:pStyle w:val="ConsPlusNormal"/>
        <w:jc w:val="both"/>
      </w:pPr>
    </w:p>
    <w:p w14:paraId="1E53B7B6" w14:textId="77777777" w:rsidR="00082C8F" w:rsidRDefault="00082C8F">
      <w:pPr>
        <w:pStyle w:val="ConsPlusNormal"/>
        <w:ind w:firstLine="540"/>
        <w:jc w:val="both"/>
      </w:pPr>
      <w:r>
        <w:t>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14:paraId="0CBB8DEC" w14:textId="77777777" w:rsidR="00082C8F" w:rsidRDefault="00082C8F">
      <w:pPr>
        <w:pStyle w:val="ConsPlusNormal"/>
        <w:spacing w:before="220"/>
        <w:ind w:firstLine="540"/>
        <w:jc w:val="both"/>
      </w:pPr>
      <w:r>
        <w:t>2. Организация объявляет прием на обучение по программам бакалавриата, программам специалитета, программам магистратуры (далее соответственно - прием, образовательные программы) при наличии лицензии на осуществление образовательной деятельности по соответствующим образовательным программам, если иное не установлено федеральными законами.</w:t>
      </w:r>
    </w:p>
    <w:p w14:paraId="1240512E" w14:textId="77777777" w:rsidR="00082C8F" w:rsidRDefault="00082C8F">
      <w:pPr>
        <w:pStyle w:val="ConsPlusNormal"/>
        <w:jc w:val="both"/>
      </w:pPr>
      <w:r>
        <w:t xml:space="preserve">(в ред. </w:t>
      </w:r>
      <w:hyperlink r:id="rId17" w:history="1">
        <w:r>
          <w:rPr>
            <w:color w:val="0000FF"/>
          </w:rPr>
          <w:t>Приказа</w:t>
        </w:r>
      </w:hyperlink>
      <w:r>
        <w:t xml:space="preserve"> Минобрнауки России от 25.01.2021 N 38)</w:t>
      </w:r>
    </w:p>
    <w:p w14:paraId="48771F43" w14:textId="77777777" w:rsidR="00082C8F" w:rsidRDefault="00082C8F">
      <w:pPr>
        <w:pStyle w:val="ConsPlusNormal"/>
        <w:spacing w:before="22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8"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14:paraId="1CF7271B" w14:textId="77777777" w:rsidR="00082C8F" w:rsidRDefault="00082C8F">
      <w:pPr>
        <w:pStyle w:val="ConsPlusNormal"/>
        <w:spacing w:before="220"/>
        <w:ind w:firstLine="540"/>
        <w:jc w:val="both"/>
      </w:pPr>
      <w:r>
        <w:t>--------------------------------</w:t>
      </w:r>
    </w:p>
    <w:p w14:paraId="50A40183" w14:textId="77777777" w:rsidR="00082C8F" w:rsidRDefault="00082C8F">
      <w:pPr>
        <w:pStyle w:val="ConsPlusNormal"/>
        <w:spacing w:before="220"/>
        <w:ind w:firstLine="540"/>
        <w:jc w:val="both"/>
      </w:pPr>
      <w:r>
        <w:t xml:space="preserve">&lt;1&gt; </w:t>
      </w:r>
      <w:hyperlink r:id="rId19" w:history="1">
        <w:r>
          <w:rPr>
            <w:color w:val="0000FF"/>
          </w:rPr>
          <w:t>Пункт 1 части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14:paraId="3EDADC1A" w14:textId="77777777" w:rsidR="00082C8F" w:rsidRDefault="00082C8F">
      <w:pPr>
        <w:pStyle w:val="ConsPlusNormal"/>
        <w:jc w:val="both"/>
      </w:pPr>
    </w:p>
    <w:p w14:paraId="6D3A9F4B" w14:textId="77777777" w:rsidR="00082C8F" w:rsidRDefault="00082C8F">
      <w:pPr>
        <w:pStyle w:val="ConsPlusNormal"/>
        <w:ind w:firstLine="540"/>
        <w:jc w:val="both"/>
      </w:pPr>
      <w:bookmarkStart w:id="1" w:name="P63"/>
      <w:bookmarkEnd w:id="1"/>
      <w:r>
        <w:t>4. К освоению образовательных программ допускаются лица, имеющие образование соответствующего уровня, подтвержденное:</w:t>
      </w:r>
    </w:p>
    <w:p w14:paraId="7CFDF5E1" w14:textId="77777777" w:rsidR="00082C8F" w:rsidRDefault="00082C8F">
      <w:pPr>
        <w:pStyle w:val="ConsPlusNormal"/>
        <w:spacing w:before="220"/>
        <w:ind w:firstLine="540"/>
        <w:jc w:val="both"/>
      </w:pPr>
      <w: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14:paraId="35CEBFD6" w14:textId="77777777" w:rsidR="00082C8F" w:rsidRDefault="00082C8F">
      <w:pPr>
        <w:pStyle w:val="ConsPlusNormal"/>
        <w:spacing w:before="220"/>
        <w:ind w:firstLine="540"/>
        <w:jc w:val="both"/>
      </w:pPr>
      <w:r>
        <w:t>при поступлении на обучение по программам магистратуры - документом о высшем образовании и о квалификации.</w:t>
      </w:r>
    </w:p>
    <w:p w14:paraId="57A23B66" w14:textId="77777777" w:rsidR="00082C8F" w:rsidRDefault="00082C8F">
      <w:pPr>
        <w:pStyle w:val="ConsPlusNormal"/>
        <w:spacing w:before="220"/>
        <w:ind w:firstLine="540"/>
        <w:jc w:val="both"/>
      </w:pPr>
      <w:r>
        <w:t>Поступающий представляет документ, удостоверяющий образование соответствующего уровня (далее - документ установленного образца):</w:t>
      </w:r>
    </w:p>
    <w:p w14:paraId="05CD9CE9" w14:textId="77777777" w:rsidR="00082C8F" w:rsidRDefault="00082C8F">
      <w:pPr>
        <w:pStyle w:val="ConsPlusNormal"/>
        <w:spacing w:before="220"/>
        <w:ind w:firstLine="540"/>
        <w:jc w:val="both"/>
      </w:pPr>
      <w: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&lt;2&gt;;</w:t>
      </w:r>
    </w:p>
    <w:p w14:paraId="3C095CDA" w14:textId="77777777" w:rsidR="00082C8F" w:rsidRDefault="00082C8F">
      <w:pPr>
        <w:pStyle w:val="ConsPlusNormal"/>
        <w:spacing w:before="220"/>
        <w:ind w:firstLine="540"/>
        <w:jc w:val="both"/>
      </w:pPr>
      <w:r>
        <w:t>--------------------------------</w:t>
      </w:r>
    </w:p>
    <w:p w14:paraId="4E3BF89A" w14:textId="77777777" w:rsidR="00082C8F" w:rsidRDefault="00082C8F">
      <w:pPr>
        <w:pStyle w:val="ConsPlusNormal"/>
        <w:spacing w:before="220"/>
        <w:ind w:firstLine="540"/>
        <w:jc w:val="both"/>
      </w:pPr>
      <w:r>
        <w:lastRenderedPageBreak/>
        <w:t xml:space="preserve">&lt;2&gt; </w:t>
      </w:r>
      <w:hyperlink r:id="rId20"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14:paraId="6DBD0AE1" w14:textId="77777777" w:rsidR="00082C8F" w:rsidRDefault="00082C8F">
      <w:pPr>
        <w:pStyle w:val="ConsPlusNormal"/>
        <w:jc w:val="both"/>
      </w:pPr>
    </w:p>
    <w:p w14:paraId="085738E7" w14:textId="77777777" w:rsidR="00082C8F" w:rsidRDefault="00082C8F">
      <w:pPr>
        <w:pStyle w:val="ConsPlusNormal"/>
        <w:ind w:firstLine="540"/>
        <w:jc w:val="both"/>
      </w:pPr>
      <w:r>
        <w:t>документ государственного образца об уровне образования или об уровне образования и о квалификации, полученный до 1 января 2014 г. &lt;3&gt;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&lt;4&gt;);</w:t>
      </w:r>
    </w:p>
    <w:p w14:paraId="152E9D68" w14:textId="77777777" w:rsidR="00082C8F" w:rsidRDefault="00082C8F">
      <w:pPr>
        <w:pStyle w:val="ConsPlusNormal"/>
        <w:spacing w:before="220"/>
        <w:ind w:firstLine="540"/>
        <w:jc w:val="both"/>
      </w:pPr>
      <w:r>
        <w:t>--------------------------------</w:t>
      </w:r>
    </w:p>
    <w:p w14:paraId="38596E0E" w14:textId="77777777" w:rsidR="00082C8F" w:rsidRDefault="00082C8F">
      <w:pPr>
        <w:pStyle w:val="ConsPlusNormal"/>
        <w:spacing w:before="220"/>
        <w:ind w:firstLine="540"/>
        <w:jc w:val="both"/>
      </w:pPr>
      <w:r>
        <w:t xml:space="preserve">&lt;3&gt; </w:t>
      </w:r>
      <w:hyperlink r:id="rId21" w:history="1">
        <w:r>
          <w:rPr>
            <w:color w:val="0000FF"/>
          </w:rPr>
          <w:t>Пункт 2</w:t>
        </w:r>
      </w:hyperlink>
      <w:r>
        <w:t xml:space="preserve"> приказа Министерства образования и науки Российской Федерации от 1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с изменениями, внесенными приказами Министерства образования и науки Российской Федерации от 12 мая 2014 г. N 481 (зарегистрирован Министерством юстиции Российской Федерации 29 мая 2014 г., регистрационный N 32477) и от 16 мая 2014 г. N 547 (зарегистрирован Министерством юстиции Российской Федерации 23 мая 2014 г., регистрационный N 32409).</w:t>
      </w:r>
    </w:p>
    <w:p w14:paraId="59DFEFAB" w14:textId="77777777" w:rsidR="00082C8F" w:rsidRDefault="00082C8F">
      <w:pPr>
        <w:pStyle w:val="ConsPlusNormal"/>
        <w:spacing w:before="220"/>
        <w:ind w:firstLine="540"/>
        <w:jc w:val="both"/>
      </w:pPr>
      <w:r>
        <w:t xml:space="preserve">&lt;4&gt; </w:t>
      </w:r>
      <w:hyperlink r:id="rId22" w:history="1">
        <w:r>
          <w:rPr>
            <w:color w:val="0000FF"/>
          </w:rPr>
          <w:t>Пункт 2 части 1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14:paraId="7EFA5220" w14:textId="77777777" w:rsidR="00082C8F" w:rsidRDefault="00082C8F">
      <w:pPr>
        <w:pStyle w:val="ConsPlusNormal"/>
        <w:jc w:val="both"/>
      </w:pPr>
    </w:p>
    <w:p w14:paraId="642DA21D" w14:textId="77777777" w:rsidR="00082C8F" w:rsidRDefault="00082C8F">
      <w:pPr>
        <w:pStyle w:val="ConsPlusNormal"/>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&lt;5&gt;;</w:t>
      </w:r>
    </w:p>
    <w:p w14:paraId="45B1228E" w14:textId="77777777" w:rsidR="00082C8F" w:rsidRDefault="00082C8F">
      <w:pPr>
        <w:pStyle w:val="ConsPlusNormal"/>
        <w:spacing w:before="220"/>
        <w:ind w:firstLine="540"/>
        <w:jc w:val="both"/>
      </w:pPr>
      <w:r>
        <w:t>--------------------------------</w:t>
      </w:r>
    </w:p>
    <w:p w14:paraId="37876A44" w14:textId="77777777" w:rsidR="00082C8F" w:rsidRDefault="00082C8F">
      <w:pPr>
        <w:pStyle w:val="ConsPlusNormal"/>
        <w:spacing w:before="220"/>
        <w:ind w:firstLine="540"/>
        <w:jc w:val="both"/>
      </w:pPr>
      <w:r>
        <w:t xml:space="preserve">&lt;5&gt; </w:t>
      </w:r>
      <w:hyperlink r:id="rId23" w:history="1">
        <w:r>
          <w:rPr>
            <w:color w:val="0000FF"/>
          </w:rPr>
          <w:t>Часть 5 статьи 60</w:t>
        </w:r>
      </w:hyperlink>
      <w:r>
        <w:t xml:space="preserve"> Федерального закона от 29 декабря 2012 г. N 273-ФЗ (Собрание законодательства Российской Федерации, 2012, N 53, ст. 7598; 2020, N 22, ст. 3379), </w:t>
      </w:r>
      <w:hyperlink r:id="rId24"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2015, N 10, ст. 1422).</w:t>
      </w:r>
    </w:p>
    <w:p w14:paraId="610493E2" w14:textId="77777777" w:rsidR="00082C8F" w:rsidRDefault="00082C8F">
      <w:pPr>
        <w:pStyle w:val="ConsPlusNormal"/>
        <w:jc w:val="both"/>
      </w:pPr>
    </w:p>
    <w:p w14:paraId="07AA357F" w14:textId="77777777" w:rsidR="00082C8F" w:rsidRDefault="00082C8F">
      <w:pPr>
        <w:pStyle w:val="ConsPlusNormal"/>
        <w:ind w:firstLine="540"/>
        <w:jc w:val="both"/>
      </w:pPr>
      <w:r>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25" w:history="1">
        <w:r>
          <w:rPr>
            <w:color w:val="0000FF"/>
          </w:rPr>
          <w:t>частью 3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 &lt;6&gt;;</w:t>
      </w:r>
    </w:p>
    <w:p w14:paraId="27D30E4C" w14:textId="77777777" w:rsidR="00082C8F" w:rsidRDefault="00082C8F">
      <w:pPr>
        <w:pStyle w:val="ConsPlusNormal"/>
        <w:spacing w:before="220"/>
        <w:ind w:firstLine="540"/>
        <w:jc w:val="both"/>
      </w:pPr>
      <w:r>
        <w:t>--------------------------------</w:t>
      </w:r>
    </w:p>
    <w:p w14:paraId="66D8462F" w14:textId="77777777" w:rsidR="00082C8F" w:rsidRDefault="00082C8F">
      <w:pPr>
        <w:pStyle w:val="ConsPlusNormal"/>
        <w:spacing w:before="220"/>
        <w:ind w:firstLine="540"/>
        <w:jc w:val="both"/>
      </w:pPr>
      <w:r>
        <w:t xml:space="preserve">&lt;6&gt; </w:t>
      </w:r>
      <w:hyperlink r:id="rId26" w:history="1">
        <w:r>
          <w:rPr>
            <w:color w:val="0000FF"/>
          </w:rPr>
          <w:t>Части 2</w:t>
        </w:r>
      </w:hyperlink>
      <w:r>
        <w:t xml:space="preserve"> и </w:t>
      </w:r>
      <w:hyperlink r:id="rId27" w:history="1">
        <w:r>
          <w:rPr>
            <w:color w:val="0000FF"/>
          </w:rPr>
          <w:t>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w:t>
      </w:r>
      <w:r>
        <w:lastRenderedPageBreak/>
        <w:t xml:space="preserve">40, ст. 4970; 2019, N 31, ст. 4457); </w:t>
      </w:r>
      <w:hyperlink r:id="rId28" w:history="1">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14:paraId="12096B58" w14:textId="77777777" w:rsidR="00082C8F" w:rsidRDefault="00082C8F">
      <w:pPr>
        <w:pStyle w:val="ConsPlusNormal"/>
        <w:jc w:val="both"/>
      </w:pPr>
    </w:p>
    <w:p w14:paraId="0E67C286" w14:textId="77777777" w:rsidR="00082C8F" w:rsidRDefault="00082C8F">
      <w:pPr>
        <w:pStyle w:val="ConsPlusNormal"/>
        <w:ind w:firstLine="540"/>
        <w:jc w:val="both"/>
      </w:pPr>
      <w: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3D9E40F5" w14:textId="77777777" w:rsidR="00082C8F" w:rsidRDefault="00082C8F">
      <w:pPr>
        <w:pStyle w:val="ConsPlusNormal"/>
        <w:spacing w:before="220"/>
        <w:ind w:firstLine="540"/>
        <w:jc w:val="both"/>
      </w:pPr>
      <w:r>
        <w:t>5. Прием осуществляется на первый курс.</w:t>
      </w:r>
    </w:p>
    <w:p w14:paraId="7B2ECC45" w14:textId="77777777" w:rsidR="00082C8F" w:rsidRDefault="00082C8F">
      <w:pPr>
        <w:pStyle w:val="ConsPlusNormal"/>
        <w:spacing w:before="220"/>
        <w:ind w:firstLine="540"/>
        <w:jc w:val="both"/>
      </w:pPr>
      <w:bookmarkStart w:id="2" w:name="P86"/>
      <w:bookmarkEnd w:id="2"/>
      <w:r>
        <w:t>6. Прием проводится на конкурсной основе:</w:t>
      </w:r>
    </w:p>
    <w:p w14:paraId="4D5F6807" w14:textId="77777777" w:rsidR="00082C8F" w:rsidRDefault="00082C8F">
      <w:pPr>
        <w:pStyle w:val="ConsPlusNormal"/>
        <w:spacing w:before="220"/>
        <w:ind w:firstLine="540"/>
        <w:jc w:val="both"/>
      </w:pPr>
      <w:r>
        <w:t>по программам бакалавриата и программам специалитета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14:paraId="6026C336" w14:textId="77777777" w:rsidR="00082C8F" w:rsidRDefault="00082C8F">
      <w:pPr>
        <w:pStyle w:val="ConsPlusNormal"/>
        <w:spacing w:before="220"/>
        <w:ind w:firstLine="540"/>
        <w:jc w:val="both"/>
      </w:pPr>
      <w:r>
        <w:t>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14:paraId="4A1BD352" w14:textId="77777777" w:rsidR="00082C8F" w:rsidRDefault="00082C8F">
      <w:pPr>
        <w:pStyle w:val="ConsPlusNormal"/>
        <w:spacing w:before="220"/>
        <w:ind w:firstLine="540"/>
        <w:jc w:val="both"/>
      </w:pPr>
      <w:r>
        <w:t>Организация устанавливает приоритетность вступительных испытаний для ранжирования списков поступающих (далее - приоритетность вступительных испытаний).</w:t>
      </w:r>
    </w:p>
    <w:p w14:paraId="2886CF6D" w14:textId="77777777" w:rsidR="00082C8F" w:rsidRDefault="00082C8F">
      <w:pPr>
        <w:pStyle w:val="ConsPlusNormal"/>
        <w:spacing w:before="220"/>
        <w:ind w:firstLine="540"/>
        <w:jc w:val="both"/>
      </w:pPr>
      <w:r>
        <w:t>Для каждого вступительного испытания устанавливаются:</w:t>
      </w:r>
    </w:p>
    <w:p w14:paraId="56D04BE2" w14:textId="77777777" w:rsidR="00082C8F" w:rsidRDefault="00082C8F">
      <w:pPr>
        <w:pStyle w:val="ConsPlusNormal"/>
        <w:spacing w:before="220"/>
        <w:ind w:firstLine="540"/>
        <w:jc w:val="both"/>
      </w:pPr>
      <w:r>
        <w:t>максимальное количество баллов;</w:t>
      </w:r>
    </w:p>
    <w:p w14:paraId="0FFBFB4A" w14:textId="77777777" w:rsidR="00082C8F" w:rsidRDefault="00082C8F">
      <w:pPr>
        <w:pStyle w:val="ConsPlusNormal"/>
        <w:spacing w:before="220"/>
        <w:ind w:firstLine="540"/>
        <w:jc w:val="both"/>
      </w:pPr>
      <w:r>
        <w:t>минимальное количество баллов, подтверждающее успешное прохождение вступительного испытания (далее - минимальное количество баллов).</w:t>
      </w:r>
    </w:p>
    <w:p w14:paraId="50E405B9" w14:textId="77777777" w:rsidR="00082C8F" w:rsidRDefault="00082C8F">
      <w:pPr>
        <w:pStyle w:val="ConsPlusNormal"/>
        <w:spacing w:before="220"/>
        <w:ind w:firstLine="540"/>
        <w:jc w:val="both"/>
      </w:pPr>
      <w:r>
        <w:t>7. Организация проводит конкурс при приеме по следующим условиям поступления на обучение (далее - условия поступления):</w:t>
      </w:r>
    </w:p>
    <w:p w14:paraId="56BC5AC1" w14:textId="77777777" w:rsidR="00082C8F" w:rsidRDefault="00082C8F">
      <w:pPr>
        <w:pStyle w:val="ConsPlusNormal"/>
        <w:spacing w:before="220"/>
        <w:ind w:firstLine="540"/>
        <w:jc w:val="both"/>
      </w:pPr>
      <w:bookmarkStart w:id="3" w:name="P94"/>
      <w:bookmarkEnd w:id="3"/>
      <w:r>
        <w:t>1) по организации в целом, включая все ее филиалы, или раздельно для обучения в организации и для обучения в каждом из ее филиалов;</w:t>
      </w:r>
    </w:p>
    <w:p w14:paraId="12F28212" w14:textId="77777777" w:rsidR="00082C8F" w:rsidRDefault="00082C8F">
      <w:pPr>
        <w:pStyle w:val="ConsPlusNormal"/>
        <w:spacing w:before="220"/>
        <w:ind w:firstLine="540"/>
        <w:jc w:val="both"/>
      </w:pPr>
      <w:r>
        <w:t>2) раздельно по очной, очно-заочной, заочной формам обучения;</w:t>
      </w:r>
    </w:p>
    <w:p w14:paraId="7C74ABDA" w14:textId="77777777" w:rsidR="00082C8F" w:rsidRDefault="00082C8F">
      <w:pPr>
        <w:pStyle w:val="ConsPlusNormal"/>
        <w:spacing w:before="220"/>
        <w:ind w:firstLine="540"/>
        <w:jc w:val="both"/>
      </w:pPr>
      <w:bookmarkStart w:id="4" w:name="P96"/>
      <w:bookmarkEnd w:id="4"/>
      <w:r>
        <w:t>3) раздельно в соответствии с направленностью (профилем) образовательных программ:</w:t>
      </w:r>
    </w:p>
    <w:p w14:paraId="22F1B6B2" w14:textId="77777777" w:rsidR="00082C8F" w:rsidRDefault="00082C8F">
      <w:pPr>
        <w:pStyle w:val="ConsPlusNormal"/>
        <w:spacing w:before="220"/>
        <w:ind w:firstLine="540"/>
        <w:jc w:val="both"/>
      </w:pPr>
      <w:bookmarkStart w:id="5" w:name="P97"/>
      <w:bookmarkEnd w:id="5"/>
      <w:r>
        <w:t xml:space="preserve">а) конкурс в пределах специальности или направления подготовки (далее - однопрофильный конкурс) в соответствии с </w:t>
      </w:r>
      <w:hyperlink w:anchor="P107" w:history="1">
        <w:r>
          <w:rPr>
            <w:color w:val="0000FF"/>
          </w:rPr>
          <w:t>пунктом 8</w:t>
        </w:r>
      </w:hyperlink>
      <w:r>
        <w:t xml:space="preserve"> Порядка;</w:t>
      </w:r>
    </w:p>
    <w:p w14:paraId="2DFA7EBE" w14:textId="77777777" w:rsidR="00082C8F" w:rsidRDefault="00082C8F">
      <w:pPr>
        <w:pStyle w:val="ConsPlusNormal"/>
        <w:spacing w:before="220"/>
        <w:ind w:firstLine="540"/>
        <w:jc w:val="both"/>
      </w:pPr>
      <w:bookmarkStart w:id="6" w:name="P98"/>
      <w:bookmarkEnd w:id="6"/>
      <w:r>
        <w:t xml:space="preserve">б) конкурс по нескольким специальностям и (или)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 направления подготовки, включенные в конкурс, укрупненная группа) в соответствии с </w:t>
      </w:r>
      <w:hyperlink w:anchor="P110" w:history="1">
        <w:r>
          <w:rPr>
            <w:color w:val="0000FF"/>
          </w:rPr>
          <w:t>пунктом 9</w:t>
        </w:r>
      </w:hyperlink>
      <w:r>
        <w:t xml:space="preserve"> Порядка;</w:t>
      </w:r>
    </w:p>
    <w:p w14:paraId="7DDCFBB6" w14:textId="77777777" w:rsidR="00082C8F" w:rsidRDefault="00082C8F">
      <w:pPr>
        <w:pStyle w:val="ConsPlusNormal"/>
        <w:spacing w:before="220"/>
        <w:ind w:firstLine="540"/>
        <w:jc w:val="both"/>
      </w:pPr>
      <w:bookmarkStart w:id="7" w:name="P99"/>
      <w:bookmarkEnd w:id="7"/>
      <w:r>
        <w:t>4) раздельно:</w:t>
      </w:r>
    </w:p>
    <w:p w14:paraId="21B17A44" w14:textId="77777777" w:rsidR="00082C8F" w:rsidRDefault="00082C8F">
      <w:pPr>
        <w:pStyle w:val="ConsPlusNormal"/>
        <w:spacing w:before="220"/>
        <w:ind w:firstLine="540"/>
        <w:jc w:val="both"/>
      </w:pPr>
      <w:r>
        <w:t>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14:paraId="30AC5400" w14:textId="77777777" w:rsidR="00082C8F" w:rsidRDefault="00082C8F">
      <w:pPr>
        <w:pStyle w:val="ConsPlusNormal"/>
        <w:spacing w:before="220"/>
        <w:ind w:firstLine="540"/>
        <w:jc w:val="both"/>
      </w:pPr>
      <w:r>
        <w:t xml:space="preserve">б) по договорам об образовании, заключаемым при приеме на обучение за счет средств </w:t>
      </w:r>
      <w:r>
        <w:lastRenderedPageBreak/>
        <w:t>физических и (или) юридических лиц (далее - договоры об оказании платных образовательных услуг);</w:t>
      </w:r>
    </w:p>
    <w:p w14:paraId="5E1F60E9" w14:textId="77777777" w:rsidR="00082C8F" w:rsidRDefault="00082C8F">
      <w:pPr>
        <w:pStyle w:val="ConsPlusNormal"/>
        <w:spacing w:before="220"/>
        <w:ind w:firstLine="540"/>
        <w:jc w:val="both"/>
      </w:pPr>
      <w:r>
        <w:t>5) в рамках контрольных цифр раздельно:</w:t>
      </w:r>
    </w:p>
    <w:p w14:paraId="74D5AD79" w14:textId="77777777" w:rsidR="00082C8F" w:rsidRDefault="00082C8F">
      <w:pPr>
        <w:pStyle w:val="ConsPlusNormal"/>
        <w:spacing w:before="220"/>
        <w:ind w:firstLine="540"/>
        <w:jc w:val="both"/>
      </w:pPr>
      <w:r>
        <w:t>а) на места в пределах квоты приема на целевое обучение (далее - целевая квота);</w:t>
      </w:r>
    </w:p>
    <w:p w14:paraId="446CEB33" w14:textId="77777777" w:rsidR="00082C8F" w:rsidRDefault="00082C8F">
      <w:pPr>
        <w:pStyle w:val="ConsPlusNormal"/>
        <w:spacing w:before="220"/>
        <w:ind w:firstLine="540"/>
        <w:jc w:val="both"/>
      </w:pPr>
      <w:bookmarkStart w:id="8" w:name="P104"/>
      <w:bookmarkEnd w:id="8"/>
      <w:r>
        <w:t>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прием на обучение в пределах особой квоты и целевой квоты;</w:t>
      </w:r>
    </w:p>
    <w:p w14:paraId="2187E144" w14:textId="77777777" w:rsidR="00082C8F" w:rsidRDefault="00082C8F">
      <w:pPr>
        <w:pStyle w:val="ConsPlusNormal"/>
        <w:spacing w:before="220"/>
        <w:ind w:firstLine="540"/>
        <w:jc w:val="both"/>
      </w:pPr>
      <w:r>
        <w:t xml:space="preserve">в) на места в рамках контрольных цифр за вычетом мест в пределах особой квоты и целевой квоты (далее соответственно - основные места в рамках контрольных цифр, места в пределах квот). В случае если количество основных мест в рамках контрольных цифр равно нулю, зачисление на указанные места проводится при </w:t>
      </w:r>
      <w:proofErr w:type="spellStart"/>
      <w:r>
        <w:t>незаполнении</w:t>
      </w:r>
      <w:proofErr w:type="spellEnd"/>
      <w:r>
        <w:t xml:space="preserve"> мест в пределах квот.</w:t>
      </w:r>
    </w:p>
    <w:p w14:paraId="74D9AA18" w14:textId="77777777" w:rsidR="00082C8F" w:rsidRDefault="00082C8F">
      <w:pPr>
        <w:pStyle w:val="ConsPlusNormal"/>
        <w:spacing w:before="220"/>
        <w:ind w:firstLine="540"/>
        <w:jc w:val="both"/>
      </w:pPr>
      <w:r>
        <w:t>По каждой совокупности условий поступления, указанных в настоящем пункте, организация проводит отдельный конкурс.</w:t>
      </w:r>
    </w:p>
    <w:p w14:paraId="5D5F43FE" w14:textId="77777777" w:rsidR="00082C8F" w:rsidRDefault="00082C8F">
      <w:pPr>
        <w:pStyle w:val="ConsPlusNormal"/>
        <w:spacing w:before="220"/>
        <w:ind w:firstLine="540"/>
        <w:jc w:val="both"/>
      </w:pPr>
      <w:bookmarkStart w:id="9" w:name="P107"/>
      <w:bookmarkEnd w:id="9"/>
      <w:r>
        <w:t xml:space="preserve">8. Однопрофильный конкурс, указанный в </w:t>
      </w:r>
      <w:hyperlink w:anchor="P97" w:history="1">
        <w:r>
          <w:rPr>
            <w:color w:val="0000FF"/>
          </w:rPr>
          <w:t>подпункте "а" подпункта 3 пункта 7</w:t>
        </w:r>
      </w:hyperlink>
      <w:r>
        <w:t xml:space="preserve"> Порядка, проводится следующими способами:</w:t>
      </w:r>
    </w:p>
    <w:p w14:paraId="2AC0490E" w14:textId="77777777" w:rsidR="00082C8F" w:rsidRDefault="00082C8F">
      <w:pPr>
        <w:pStyle w:val="ConsPlusNormal"/>
        <w:spacing w:before="220"/>
        <w:ind w:firstLine="540"/>
        <w:jc w:val="both"/>
      </w:pPr>
      <w:r>
        <w:t>1) по специальности или направлению подготовки в целом;</w:t>
      </w:r>
    </w:p>
    <w:p w14:paraId="2DBF7980" w14:textId="77777777" w:rsidR="00082C8F" w:rsidRDefault="00082C8F">
      <w:pPr>
        <w:pStyle w:val="ConsPlusNormal"/>
        <w:spacing w:before="220"/>
        <w:ind w:firstLine="540"/>
        <w:jc w:val="both"/>
      </w:pPr>
      <w:r>
        <w:t>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w:t>
      </w:r>
    </w:p>
    <w:p w14:paraId="25A4EE0E" w14:textId="77777777" w:rsidR="00082C8F" w:rsidRDefault="00082C8F">
      <w:pPr>
        <w:pStyle w:val="ConsPlusNormal"/>
        <w:spacing w:before="220"/>
        <w:ind w:firstLine="540"/>
        <w:jc w:val="both"/>
      </w:pPr>
      <w:bookmarkStart w:id="10" w:name="P110"/>
      <w:bookmarkEnd w:id="10"/>
      <w:r>
        <w:t xml:space="preserve">9. Многопрофильный конкурс, указанный в </w:t>
      </w:r>
      <w:hyperlink w:anchor="P98" w:history="1">
        <w:r>
          <w:rPr>
            <w:color w:val="0000FF"/>
          </w:rPr>
          <w:t>подпункте "б" подпункта 3 пункта 7</w:t>
        </w:r>
      </w:hyperlink>
      <w:r>
        <w:t xml:space="preserve"> Порядка, проводится в случае, если контрольные цифры установлены по укрупненной группе.</w:t>
      </w:r>
    </w:p>
    <w:p w14:paraId="434D5EA9" w14:textId="77777777" w:rsidR="00082C8F" w:rsidRDefault="00082C8F">
      <w:pPr>
        <w:pStyle w:val="ConsPlusNormal"/>
        <w:spacing w:before="220"/>
        <w:ind w:firstLine="540"/>
        <w:jc w:val="both"/>
      </w:pPr>
      <w:r>
        <w:t>Многопрофильный конкурс проводится следующими способами:</w:t>
      </w:r>
    </w:p>
    <w:p w14:paraId="0A354F7E" w14:textId="77777777" w:rsidR="00082C8F" w:rsidRDefault="00082C8F">
      <w:pPr>
        <w:pStyle w:val="ConsPlusNormal"/>
        <w:spacing w:before="220"/>
        <w:ind w:firstLine="540"/>
        <w:jc w:val="both"/>
      </w:pPr>
      <w:r>
        <w:t>1) по нескольким специальностям и (или) направлениям подготовки в пределах укрупненной группы;</w:t>
      </w:r>
    </w:p>
    <w:p w14:paraId="3A373CF0" w14:textId="77777777" w:rsidR="00082C8F" w:rsidRDefault="00082C8F">
      <w:pPr>
        <w:pStyle w:val="ConsPlusNormal"/>
        <w:spacing w:before="220"/>
        <w:ind w:firstLine="540"/>
        <w:jc w:val="both"/>
      </w:pPr>
      <w:bookmarkStart w:id="11" w:name="P113"/>
      <w:bookmarkEnd w:id="11"/>
      <w:r>
        <w:t>2) по нескольким однопрофильным образовательным программам по различным специальностям и (или) направлениям подготовки в пределах укрупненной группы;</w:t>
      </w:r>
    </w:p>
    <w:p w14:paraId="74298472" w14:textId="77777777" w:rsidR="00082C8F" w:rsidRDefault="00082C8F">
      <w:pPr>
        <w:pStyle w:val="ConsPlusNormal"/>
        <w:spacing w:before="220"/>
        <w:ind w:firstLine="540"/>
        <w:jc w:val="both"/>
      </w:pPr>
      <w:bookmarkStart w:id="12" w:name="P114"/>
      <w:bookmarkEnd w:id="12"/>
      <w:r>
        <w:t>3) по образовательной программе (программам), сформированной по нескольким направлениям подготовки в пределах укрупненной группы.</w:t>
      </w:r>
    </w:p>
    <w:p w14:paraId="77CB11A1" w14:textId="77777777" w:rsidR="00082C8F" w:rsidRDefault="00082C8F">
      <w:pPr>
        <w:pStyle w:val="ConsPlusNormal"/>
        <w:spacing w:before="220"/>
        <w:ind w:firstLine="540"/>
        <w:jc w:val="both"/>
      </w:pPr>
      <w:r>
        <w:t xml:space="preserve">Организация может проводить единый конкурс по образовательным программам, указанным в </w:t>
      </w:r>
      <w:hyperlink w:anchor="P113" w:history="1">
        <w:r>
          <w:rPr>
            <w:color w:val="0000FF"/>
          </w:rPr>
          <w:t>подпунктах 2</w:t>
        </w:r>
      </w:hyperlink>
      <w:r>
        <w:t xml:space="preserve"> и </w:t>
      </w:r>
      <w:hyperlink w:anchor="P114" w:history="1">
        <w:r>
          <w:rPr>
            <w:color w:val="0000FF"/>
          </w:rPr>
          <w:t>3</w:t>
        </w:r>
      </w:hyperlink>
      <w:r>
        <w:t xml:space="preserve"> настоящего пункта.</w:t>
      </w:r>
    </w:p>
    <w:p w14:paraId="44705662" w14:textId="77777777" w:rsidR="00082C8F" w:rsidRDefault="00082C8F">
      <w:pPr>
        <w:pStyle w:val="ConsPlusNormal"/>
        <w:spacing w:before="220"/>
        <w:ind w:firstLine="540"/>
        <w:jc w:val="both"/>
      </w:pPr>
      <w:r>
        <w:t>10. Организация может использовать различные способы проведения однопрофильного конкурса и (или) многопрофильного конкурса по различным условиям поступления.</w:t>
      </w:r>
    </w:p>
    <w:p w14:paraId="24AEC20C" w14:textId="77777777" w:rsidR="00082C8F" w:rsidRDefault="00082C8F">
      <w:pPr>
        <w:pStyle w:val="ConsPlusNormal"/>
        <w:spacing w:before="220"/>
        <w:ind w:firstLine="540"/>
        <w:jc w:val="both"/>
      </w:pPr>
      <w:r>
        <w:t xml:space="preserve">11. Для всех конкурсов в рамках одного условия поступления, указанного в </w:t>
      </w:r>
      <w:hyperlink w:anchor="P96" w:history="1">
        <w:r>
          <w:rPr>
            <w:color w:val="0000FF"/>
          </w:rPr>
          <w:t>подпункте 3 пункта 7</w:t>
        </w:r>
      </w:hyperlink>
      <w:r>
        <w:t xml:space="preserve"> Порядка,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29" w:history="1">
        <w:r>
          <w:rPr>
            <w:color w:val="0000FF"/>
          </w:rPr>
          <w:t>частями 4</w:t>
        </w:r>
      </w:hyperlink>
      <w:r>
        <w:t xml:space="preserve"> и </w:t>
      </w:r>
      <w:hyperlink r:id="rId30" w:history="1">
        <w:r>
          <w:rPr>
            <w:color w:val="0000FF"/>
          </w:rPr>
          <w:t>12 статьи 71</w:t>
        </w:r>
      </w:hyperlink>
      <w:r>
        <w:t xml:space="preserve"> Федерального закона N 273-ФЗ &lt;7&gt;, и особые преимущества, за исключением случая, указанного в </w:t>
      </w:r>
      <w:hyperlink w:anchor="P121" w:history="1">
        <w:r>
          <w:rPr>
            <w:color w:val="0000FF"/>
          </w:rPr>
          <w:t>абзаце втором</w:t>
        </w:r>
      </w:hyperlink>
      <w:r>
        <w:t xml:space="preserve"> настоящего пункта.</w:t>
      </w:r>
    </w:p>
    <w:p w14:paraId="5F571508" w14:textId="77777777" w:rsidR="00082C8F" w:rsidRDefault="00082C8F">
      <w:pPr>
        <w:pStyle w:val="ConsPlusNormal"/>
        <w:spacing w:before="220"/>
        <w:ind w:firstLine="540"/>
        <w:jc w:val="both"/>
      </w:pPr>
      <w:r>
        <w:lastRenderedPageBreak/>
        <w:t>--------------------------------</w:t>
      </w:r>
    </w:p>
    <w:p w14:paraId="2ACEC978" w14:textId="77777777" w:rsidR="00082C8F" w:rsidRDefault="00082C8F">
      <w:pPr>
        <w:pStyle w:val="ConsPlusNormal"/>
        <w:spacing w:before="220"/>
        <w:ind w:firstLine="540"/>
        <w:jc w:val="both"/>
      </w:pPr>
      <w:r>
        <w:t>&lt;7&gt; Собрание законодательства Российской Федерации, 2012, N 53, ст. 7598; 2019, N 40, ст. 5488.</w:t>
      </w:r>
    </w:p>
    <w:p w14:paraId="5A13DA35" w14:textId="77777777" w:rsidR="00082C8F" w:rsidRDefault="00082C8F">
      <w:pPr>
        <w:pStyle w:val="ConsPlusNormal"/>
        <w:jc w:val="both"/>
      </w:pPr>
    </w:p>
    <w:p w14:paraId="46A70662" w14:textId="77777777" w:rsidR="00082C8F" w:rsidRDefault="00082C8F">
      <w:pPr>
        <w:pStyle w:val="ConsPlusNormal"/>
        <w:ind w:firstLine="540"/>
        <w:jc w:val="both"/>
      </w:pPr>
      <w:bookmarkStart w:id="13" w:name="P121"/>
      <w:bookmarkEnd w:id="13"/>
      <w:r>
        <w:t xml:space="preserve">Организация или ее учредитель могут установить различное минимальное количество баллов по различным условиям поступления, указанным в </w:t>
      </w:r>
      <w:hyperlink w:anchor="P94" w:history="1">
        <w:r>
          <w:rPr>
            <w:color w:val="0000FF"/>
          </w:rPr>
          <w:t>подпунктах 1</w:t>
        </w:r>
      </w:hyperlink>
      <w:r>
        <w:t xml:space="preserve"> и (или) </w:t>
      </w:r>
      <w:hyperlink w:anchor="P99" w:history="1">
        <w:r>
          <w:rPr>
            <w:color w:val="0000FF"/>
          </w:rPr>
          <w:t>4 пункта 7</w:t>
        </w:r>
      </w:hyperlink>
      <w:r>
        <w:t xml:space="preserve"> Порядка.</w:t>
      </w:r>
    </w:p>
    <w:p w14:paraId="10ACC35B" w14:textId="77777777" w:rsidR="00082C8F" w:rsidRDefault="00082C8F">
      <w:pPr>
        <w:pStyle w:val="ConsPlusNormal"/>
        <w:spacing w:before="220"/>
        <w:ind w:firstLine="540"/>
        <w:jc w:val="both"/>
      </w:pPr>
      <w:r>
        <w:t>12. Организация самостоятельно устанавливает сроки приема, за исключением следующих сроков приема на обучение в рамках контрольных цифр по очной форме обучения, которые устанавливаются организацией в соответствии с настоящим пунктом:</w:t>
      </w:r>
    </w:p>
    <w:p w14:paraId="4ECF4729"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17AA4CA0" w14:textId="77777777">
        <w:trPr>
          <w:jc w:val="center"/>
        </w:trPr>
        <w:tc>
          <w:tcPr>
            <w:tcW w:w="9294" w:type="dxa"/>
            <w:tcBorders>
              <w:top w:val="nil"/>
              <w:left w:val="single" w:sz="24" w:space="0" w:color="CED3F1"/>
              <w:bottom w:val="nil"/>
              <w:right w:val="single" w:sz="24" w:space="0" w:color="F4F3F8"/>
            </w:tcBorders>
            <w:shd w:val="clear" w:color="auto" w:fill="F4F3F8"/>
          </w:tcPr>
          <w:p w14:paraId="00E9C637" w14:textId="77777777" w:rsidR="00082C8F" w:rsidRDefault="00082C8F">
            <w:pPr>
              <w:pStyle w:val="ConsPlusNormal"/>
              <w:jc w:val="both"/>
            </w:pPr>
            <w:r>
              <w:rPr>
                <w:color w:val="392C69"/>
              </w:rPr>
              <w:t>КонсультантПлюс: примечание.</w:t>
            </w:r>
          </w:p>
          <w:p w14:paraId="2365E90D" w14:textId="77777777" w:rsidR="00082C8F" w:rsidRDefault="00082C8F">
            <w:pPr>
              <w:pStyle w:val="ConsPlusNormal"/>
              <w:jc w:val="both"/>
            </w:pPr>
            <w:proofErr w:type="spellStart"/>
            <w:r>
              <w:rPr>
                <w:color w:val="392C69"/>
              </w:rPr>
              <w:t>Пп</w:t>
            </w:r>
            <w:proofErr w:type="spellEnd"/>
            <w:r>
              <w:rPr>
                <w:color w:val="392C69"/>
              </w:rPr>
              <w:t xml:space="preserve">. 1 п. 12 </w:t>
            </w:r>
            <w:hyperlink r:id="rId31" w:history="1">
              <w:r>
                <w:rPr>
                  <w:color w:val="0000FF"/>
                </w:rPr>
                <w:t>не применяется</w:t>
              </w:r>
            </w:hyperlink>
            <w:r>
              <w:rPr>
                <w:color w:val="392C69"/>
              </w:rPr>
              <w:t xml:space="preserve"> в 2021/22 уч. году. Об особенностях приема на обучение см. </w:t>
            </w:r>
            <w:hyperlink r:id="rId32" w:history="1">
              <w:r>
                <w:rPr>
                  <w:color w:val="0000FF"/>
                </w:rPr>
                <w:t>п. 4</w:t>
              </w:r>
            </w:hyperlink>
            <w:r>
              <w:rPr>
                <w:color w:val="392C69"/>
              </w:rPr>
              <w:t xml:space="preserve"> Приказа Минобрнауки России от 01.04.2021 N 226.</w:t>
            </w:r>
          </w:p>
        </w:tc>
      </w:tr>
    </w:tbl>
    <w:p w14:paraId="7B4A5E3D" w14:textId="77777777" w:rsidR="00082C8F" w:rsidRDefault="00082C8F">
      <w:pPr>
        <w:pStyle w:val="ConsPlusNormal"/>
        <w:spacing w:before="280"/>
        <w:ind w:firstLine="540"/>
        <w:jc w:val="both"/>
      </w:pPr>
      <w:r>
        <w:t>1) по программам бакалавриата и программам специалитета:</w:t>
      </w:r>
    </w:p>
    <w:p w14:paraId="6F0E56FC" w14:textId="77777777" w:rsidR="00082C8F" w:rsidRDefault="00082C8F">
      <w:pPr>
        <w:pStyle w:val="ConsPlusNormal"/>
        <w:spacing w:before="220"/>
        <w:ind w:firstLine="540"/>
        <w:jc w:val="both"/>
      </w:pPr>
      <w:r>
        <w:t>срок начала приема заявления о приеме на обучение и документов, прилагаемых к заявлению (далее - прием документов), - не позднее 20 июня;</w:t>
      </w:r>
    </w:p>
    <w:p w14:paraId="142BFDB5" w14:textId="77777777" w:rsidR="00082C8F" w:rsidRDefault="00082C8F">
      <w:pPr>
        <w:pStyle w:val="ConsPlusNormal"/>
        <w:spacing w:before="220"/>
        <w:ind w:firstLine="540"/>
        <w:jc w:val="both"/>
      </w:pPr>
      <w:r>
        <w:t>срок завершения приема документов от поступающих на обучение по результатам дополнительных вступительных испытаний творческой и (или) профессиональной направленности - не ранее 7 июля и не позднее 20 июля;</w:t>
      </w:r>
    </w:p>
    <w:p w14:paraId="76B0BB7A" w14:textId="77777777" w:rsidR="00082C8F" w:rsidRDefault="00082C8F">
      <w:pPr>
        <w:pStyle w:val="ConsPlusNormal"/>
        <w:spacing w:before="220"/>
        <w:ind w:firstLine="540"/>
        <w:jc w:val="both"/>
      </w:pPr>
      <w:r>
        <w:t>срок завершения приема документов от поступающих на обучение по результатам иных вступительных испытаний, проводимых организацией самостоятельно, - не ранее 10 июля и не позднее 20 июля;</w:t>
      </w:r>
    </w:p>
    <w:p w14:paraId="75153665" w14:textId="77777777" w:rsidR="00082C8F" w:rsidRDefault="00082C8F">
      <w:pPr>
        <w:pStyle w:val="ConsPlusNormal"/>
        <w:spacing w:before="220"/>
        <w:ind w:firstLine="540"/>
        <w:jc w:val="both"/>
      </w:pPr>
      <w:r>
        <w:t>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день завершения приема документов), - не ранее 20 июля и не позднее 25 июля;</w:t>
      </w:r>
    </w:p>
    <w:p w14:paraId="49D4C34B" w14:textId="77777777" w:rsidR="00082C8F" w:rsidRDefault="00082C8F">
      <w:pPr>
        <w:pStyle w:val="ConsPlusNormal"/>
        <w:spacing w:before="220"/>
        <w:ind w:firstLine="540"/>
        <w:jc w:val="both"/>
      </w:pPr>
      <w:r>
        <w:t>срок завершения вступительных испытаний, проводимых организацией самостоятельно, - 25 июля;</w:t>
      </w:r>
    </w:p>
    <w:p w14:paraId="0254DECE" w14:textId="77777777" w:rsidR="00082C8F" w:rsidRDefault="00082C8F">
      <w:pPr>
        <w:pStyle w:val="ConsPlusNormal"/>
        <w:spacing w:before="220"/>
        <w:ind w:firstLine="540"/>
        <w:jc w:val="both"/>
      </w:pPr>
      <w:r>
        <w:t xml:space="preserve">сроки публикации конкурсных списков и зачисления на обучение (далее - зачисление) - в соответствии с </w:t>
      </w:r>
      <w:hyperlink w:anchor="P543" w:history="1">
        <w:r>
          <w:rPr>
            <w:color w:val="0000FF"/>
          </w:rPr>
          <w:t>пунктом 84</w:t>
        </w:r>
      </w:hyperlink>
      <w:r>
        <w:t xml:space="preserve"> Порядка;</w:t>
      </w:r>
    </w:p>
    <w:p w14:paraId="0CF42E0D" w14:textId="77777777" w:rsidR="00082C8F" w:rsidRDefault="00082C8F">
      <w:pPr>
        <w:pStyle w:val="ConsPlusNormal"/>
        <w:spacing w:before="220"/>
        <w:ind w:firstLine="540"/>
        <w:jc w:val="both"/>
      </w:pPr>
      <w:r>
        <w:t>2) по программам магистратуры: срок завершения приема документов - не ранее 20 июля.</w:t>
      </w:r>
    </w:p>
    <w:p w14:paraId="0E975875" w14:textId="77777777" w:rsidR="00082C8F" w:rsidRDefault="00082C8F">
      <w:pPr>
        <w:pStyle w:val="ConsPlusNormal"/>
        <w:spacing w:before="220"/>
        <w:ind w:firstLine="540"/>
        <w:jc w:val="both"/>
      </w:pPr>
      <w:r>
        <w:t>13. Организация может проводить дополнительный прием на вакантные места в установленные ею сроки.</w:t>
      </w:r>
    </w:p>
    <w:p w14:paraId="5F293FA8" w14:textId="77777777" w:rsidR="00082C8F" w:rsidRDefault="00082C8F">
      <w:pPr>
        <w:pStyle w:val="ConsPlusNormal"/>
        <w:jc w:val="both"/>
      </w:pPr>
      <w:r>
        <w:t xml:space="preserve">(в ред. </w:t>
      </w:r>
      <w:hyperlink r:id="rId33" w:history="1">
        <w:r>
          <w:rPr>
            <w:color w:val="0000FF"/>
          </w:rPr>
          <w:t>Приказа</w:t>
        </w:r>
      </w:hyperlink>
      <w:r>
        <w:t xml:space="preserve"> Минобрнауки России от 25.01.2021 N 38)</w:t>
      </w:r>
    </w:p>
    <w:p w14:paraId="4C7C05B5" w14:textId="77777777" w:rsidR="00082C8F" w:rsidRDefault="00082C8F">
      <w:pPr>
        <w:pStyle w:val="ConsPlusNormal"/>
        <w:spacing w:before="220"/>
        <w:ind w:firstLine="540"/>
        <w:jc w:val="both"/>
      </w:pPr>
      <w:r>
        <w:t xml:space="preserve">14. Утратил силу. - </w:t>
      </w:r>
      <w:hyperlink r:id="rId34" w:history="1">
        <w:r>
          <w:rPr>
            <w:color w:val="0000FF"/>
          </w:rPr>
          <w:t>Приказ</w:t>
        </w:r>
      </w:hyperlink>
      <w:r>
        <w:t xml:space="preserve"> Минобрнауки России от 25.01.2021 N 38.</w:t>
      </w:r>
    </w:p>
    <w:p w14:paraId="4CF3C1AD" w14:textId="77777777" w:rsidR="00082C8F" w:rsidRDefault="00082C8F">
      <w:pPr>
        <w:pStyle w:val="ConsPlusNormal"/>
        <w:jc w:val="both"/>
      </w:pPr>
    </w:p>
    <w:p w14:paraId="3E59EA48" w14:textId="77777777" w:rsidR="00082C8F" w:rsidRDefault="00082C8F">
      <w:pPr>
        <w:pStyle w:val="ConsPlusTitle"/>
        <w:jc w:val="center"/>
        <w:outlineLvl w:val="1"/>
      </w:pPr>
      <w:r>
        <w:t>II. Установление перечня и форм проведения</w:t>
      </w:r>
    </w:p>
    <w:p w14:paraId="1A7D9D3B" w14:textId="77777777" w:rsidR="00082C8F" w:rsidRDefault="00082C8F">
      <w:pPr>
        <w:pStyle w:val="ConsPlusTitle"/>
        <w:jc w:val="center"/>
      </w:pPr>
      <w:r>
        <w:t>вступительных испытаний по программам бакалавриата</w:t>
      </w:r>
    </w:p>
    <w:p w14:paraId="6005A870" w14:textId="77777777" w:rsidR="00082C8F" w:rsidRDefault="00082C8F">
      <w:pPr>
        <w:pStyle w:val="ConsPlusTitle"/>
        <w:jc w:val="center"/>
      </w:pPr>
      <w:r>
        <w:t>и программам специалитета</w:t>
      </w:r>
    </w:p>
    <w:p w14:paraId="541BBFE1" w14:textId="77777777" w:rsidR="00082C8F" w:rsidRDefault="00082C8F">
      <w:pPr>
        <w:pStyle w:val="ConsPlusNormal"/>
        <w:jc w:val="both"/>
      </w:pPr>
    </w:p>
    <w:p w14:paraId="479D09DB" w14:textId="77777777" w:rsidR="00082C8F" w:rsidRDefault="00082C8F">
      <w:pPr>
        <w:pStyle w:val="ConsPlusNormal"/>
        <w:ind w:firstLine="540"/>
        <w:jc w:val="both"/>
      </w:pPr>
      <w:bookmarkStart w:id="14" w:name="P141"/>
      <w:bookmarkEnd w:id="14"/>
      <w:r>
        <w:t>15. При установлении перечня вступительных испытаний для лиц, поступающих на обучение на базе среднего общего образования, организация высшего образования:</w:t>
      </w:r>
    </w:p>
    <w:p w14:paraId="6E8FFEB5" w14:textId="77777777" w:rsidR="00082C8F" w:rsidRDefault="00082C8F">
      <w:pPr>
        <w:pStyle w:val="ConsPlusNormal"/>
        <w:spacing w:before="220"/>
        <w:ind w:firstLine="540"/>
        <w:jc w:val="both"/>
      </w:pPr>
      <w:r>
        <w:lastRenderedPageBreak/>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hyperlink r:id="rId35" w:history="1">
        <w:r>
          <w:rPr>
            <w:color w:val="0000FF"/>
          </w:rPr>
          <w:t>приказом</w:t>
        </w:r>
      </w:hyperlink>
      <w:r>
        <w:t xml:space="preserve">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&lt;8&gt; (далее - установленный Минобрнауки России перечень испытаний):</w:t>
      </w:r>
    </w:p>
    <w:p w14:paraId="252B5207" w14:textId="77777777" w:rsidR="00082C8F" w:rsidRDefault="00082C8F">
      <w:pPr>
        <w:pStyle w:val="ConsPlusNormal"/>
        <w:spacing w:before="220"/>
        <w:ind w:firstLine="540"/>
        <w:jc w:val="both"/>
      </w:pPr>
      <w:r>
        <w:t>--------------------------------</w:t>
      </w:r>
    </w:p>
    <w:p w14:paraId="09F69C28" w14:textId="77777777" w:rsidR="00082C8F" w:rsidRDefault="00082C8F">
      <w:pPr>
        <w:pStyle w:val="ConsPlusNormal"/>
        <w:spacing w:before="220"/>
        <w:ind w:firstLine="540"/>
        <w:jc w:val="both"/>
      </w:pPr>
      <w:r>
        <w:t>&lt;8&gt; Зарегистрирован Министерством юстиции Российской Федерации 23 сентября 2019 г., регистрационный N 56013.</w:t>
      </w:r>
    </w:p>
    <w:p w14:paraId="54D15431" w14:textId="77777777" w:rsidR="00082C8F" w:rsidRDefault="00082C8F">
      <w:pPr>
        <w:pStyle w:val="ConsPlusNormal"/>
        <w:jc w:val="both"/>
      </w:pPr>
    </w:p>
    <w:p w14:paraId="7D97B556" w14:textId="77777777" w:rsidR="00082C8F" w:rsidRDefault="00082C8F">
      <w:pPr>
        <w:pStyle w:val="ConsPlusNormal"/>
        <w:ind w:firstLine="540"/>
        <w:jc w:val="both"/>
      </w:pPr>
      <w:r>
        <w:t xml:space="preserve">одно вступительное испытание в соответствии с </w:t>
      </w:r>
      <w:hyperlink r:id="rId36" w:history="1">
        <w:r>
          <w:rPr>
            <w:color w:val="0000FF"/>
          </w:rPr>
          <w:t>разделом 1</w:t>
        </w:r>
      </w:hyperlink>
      <w:r>
        <w:t xml:space="preserve"> установленного Минобрнауки России перечня испытаний;</w:t>
      </w:r>
    </w:p>
    <w:p w14:paraId="4014A6C5" w14:textId="77777777" w:rsidR="00082C8F" w:rsidRDefault="00082C8F">
      <w:pPr>
        <w:pStyle w:val="ConsPlusNormal"/>
        <w:spacing w:before="220"/>
        <w:ind w:firstLine="540"/>
        <w:jc w:val="both"/>
      </w:pPr>
      <w:r>
        <w:t xml:space="preserve">одно вступительное испытание по одному предмету в соответствии с </w:t>
      </w:r>
      <w:hyperlink r:id="rId37" w:history="1">
        <w:r>
          <w:rPr>
            <w:color w:val="0000FF"/>
          </w:rPr>
          <w:t>графой 1 раздела 2</w:t>
        </w:r>
      </w:hyperlink>
      <w:r>
        <w:t xml:space="preserve"> установленного Минобрнауки России перечня испытаний;</w:t>
      </w:r>
    </w:p>
    <w:p w14:paraId="734E9739" w14:textId="77777777" w:rsidR="00082C8F" w:rsidRDefault="00082C8F">
      <w:pPr>
        <w:pStyle w:val="ConsPlusNormal"/>
        <w:spacing w:before="220"/>
        <w:ind w:firstLine="540"/>
        <w:jc w:val="both"/>
      </w:pPr>
      <w:r>
        <w:t xml:space="preserve">одно или два вступительных испытания в соответствии с </w:t>
      </w:r>
      <w:hyperlink r:id="rId38" w:history="1">
        <w:r>
          <w:rPr>
            <w:color w:val="0000FF"/>
          </w:rPr>
          <w:t>графой 2 раздела 2</w:t>
        </w:r>
      </w:hyperlink>
      <w:r>
        <w:t xml:space="preserve"> установленного Минобрнауки России перечня испытаний.</w:t>
      </w:r>
    </w:p>
    <w:p w14:paraId="290C66BC" w14:textId="77777777" w:rsidR="00082C8F" w:rsidRDefault="00082C8F">
      <w:pPr>
        <w:pStyle w:val="ConsPlusNormal"/>
        <w:spacing w:before="220"/>
        <w:ind w:firstLine="540"/>
        <w:jc w:val="both"/>
      </w:pPr>
      <w:r>
        <w:t xml:space="preserve">По каждому вступительному испытанию, проводимому в соответствии с </w:t>
      </w:r>
      <w:hyperlink r:id="rId39" w:history="1">
        <w:r>
          <w:rPr>
            <w:color w:val="0000FF"/>
          </w:rPr>
          <w:t>графой 2 раздела 2</w:t>
        </w:r>
      </w:hyperlink>
      <w:r>
        <w:t xml:space="preserve"> установленного Минобрнауки России перечня испытаний, организация высшего образования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предмет.</w:t>
      </w:r>
    </w:p>
    <w:p w14:paraId="5BCE0C0B" w14:textId="77777777" w:rsidR="00082C8F" w:rsidRDefault="00082C8F">
      <w:pPr>
        <w:pStyle w:val="ConsPlusNormal"/>
        <w:spacing w:before="220"/>
        <w:ind w:firstLine="540"/>
        <w:jc w:val="both"/>
      </w:pPr>
      <w:r>
        <w:t>В рамках одного конкурса один предмет может соответствовать только одному общеобразовательному вступительному испытанию.</w:t>
      </w:r>
    </w:p>
    <w:p w14:paraId="0AB0E25C" w14:textId="77777777" w:rsidR="00082C8F" w:rsidRDefault="00082C8F">
      <w:pPr>
        <w:pStyle w:val="ConsPlusNormal"/>
        <w:spacing w:before="220"/>
        <w:ind w:firstLine="540"/>
        <w:jc w:val="both"/>
      </w:pPr>
      <w:r>
        <w:t>В качестве результатов общеобразовательных вступительных испытаний используются результаты ЕГЭ, оцениваемые по стобалльной шкале;</w:t>
      </w:r>
    </w:p>
    <w:p w14:paraId="3EE8872A" w14:textId="77777777" w:rsidR="00082C8F" w:rsidRDefault="00082C8F">
      <w:pPr>
        <w:pStyle w:val="ConsPlusNormal"/>
        <w:spacing w:before="220"/>
        <w:ind w:firstLine="540"/>
        <w:jc w:val="both"/>
      </w:pPr>
      <w:r>
        <w:t xml:space="preserve">2) может установить дополнительное вступительное испытание профильной направленности по одному предмету из числа предметов, по которым организацией высшего образования установлены общеобразовательные вступительные испытания (включая предметы по выбору), если организации высшего образования предоставлено право проводить дополнительные вступительные испытания профильной направленности в соответствии с </w:t>
      </w:r>
      <w:hyperlink r:id="rId40" w:history="1">
        <w:r>
          <w:rPr>
            <w:color w:val="0000FF"/>
          </w:rPr>
          <w:t>частью 8 статьи 70</w:t>
        </w:r>
      </w:hyperlink>
      <w:r>
        <w:t xml:space="preserve"> Федерального закона N 273-ФЗ &lt;9&gt;;</w:t>
      </w:r>
    </w:p>
    <w:p w14:paraId="79962262" w14:textId="77777777" w:rsidR="00082C8F" w:rsidRDefault="00082C8F">
      <w:pPr>
        <w:pStyle w:val="ConsPlusNormal"/>
        <w:spacing w:before="220"/>
        <w:ind w:firstLine="540"/>
        <w:jc w:val="both"/>
      </w:pPr>
      <w:r>
        <w:t>--------------------------------</w:t>
      </w:r>
    </w:p>
    <w:p w14:paraId="0FB1F86C" w14:textId="77777777" w:rsidR="00082C8F" w:rsidRDefault="00082C8F">
      <w:pPr>
        <w:pStyle w:val="ConsPlusNormal"/>
        <w:spacing w:before="220"/>
        <w:ind w:firstLine="540"/>
        <w:jc w:val="both"/>
      </w:pPr>
      <w:r>
        <w:t>&lt;9&gt; Собрание законодательства Российской Федерации, 2012, N 53, ст. 7598; 2018, N 32, ст. 5130.</w:t>
      </w:r>
    </w:p>
    <w:p w14:paraId="39941396" w14:textId="77777777" w:rsidR="00082C8F" w:rsidRDefault="00082C8F">
      <w:pPr>
        <w:pStyle w:val="ConsPlusNormal"/>
        <w:jc w:val="both"/>
      </w:pPr>
    </w:p>
    <w:p w14:paraId="00C03EDB" w14:textId="77777777" w:rsidR="00082C8F" w:rsidRDefault="00082C8F">
      <w:pPr>
        <w:pStyle w:val="ConsPlusNormal"/>
        <w:ind w:firstLine="540"/>
        <w:jc w:val="both"/>
      </w:pPr>
      <w:r>
        <w:t xml:space="preserve">3) при приеме на обучение в рамках контрольных цифр может установить 1 - 3 дополнительных вступительных испытания творческой и (или) профессиональной направленности в соответствии с </w:t>
      </w:r>
      <w:hyperlink r:id="rId41" w:history="1">
        <w:r>
          <w:rPr>
            <w:color w:val="0000FF"/>
          </w:rPr>
          <w:t>перечнем</w:t>
        </w:r>
      </w:hyperlink>
      <w: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&lt;10&gt;, по специальностям и направлениям подготовки, включенным в </w:t>
      </w:r>
      <w:hyperlink r:id="rId42"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w:t>
      </w:r>
      <w:r>
        <w:lastRenderedPageBreak/>
        <w:t>творческой и (или) профессиональной направленности, утвержденный приказом Министерства образования и науки Российской Федерации от 17 января 2014 г. N 21 &lt;11&gt;, с изменениями, внесенными приказами Министерства образования и науки Российской Федерации от 30 июля 2014 г. N 862 &lt;12&gt;, от 13 октября 2015 г. N 1142 &lt;13&gt;, приказом Министерства науки и высшего образования Российской Федерации от 21 августа 2019 г. N 644 &lt;14&gt;;</w:t>
      </w:r>
    </w:p>
    <w:p w14:paraId="6A381778" w14:textId="77777777" w:rsidR="00082C8F" w:rsidRDefault="00082C8F">
      <w:pPr>
        <w:pStyle w:val="ConsPlusNormal"/>
        <w:spacing w:before="220"/>
        <w:ind w:firstLine="540"/>
        <w:jc w:val="both"/>
      </w:pPr>
      <w:r>
        <w:t>--------------------------------</w:t>
      </w:r>
    </w:p>
    <w:p w14:paraId="04E9547A" w14:textId="77777777" w:rsidR="00082C8F" w:rsidRDefault="00082C8F">
      <w:pPr>
        <w:pStyle w:val="ConsPlusNormal"/>
        <w:spacing w:before="220"/>
        <w:ind w:firstLine="540"/>
        <w:jc w:val="both"/>
      </w:pPr>
      <w:r>
        <w:t>&lt;10&gt; Зарегистрирован Министерством юстиции Российской Федерации 2 октября 2013 г., регистрационный N 30083.</w:t>
      </w:r>
    </w:p>
    <w:p w14:paraId="065A9142" w14:textId="77777777" w:rsidR="00082C8F" w:rsidRDefault="00082C8F">
      <w:pPr>
        <w:pStyle w:val="ConsPlusNormal"/>
        <w:spacing w:before="220"/>
        <w:ind w:firstLine="540"/>
        <w:jc w:val="both"/>
      </w:pPr>
      <w:r>
        <w:t>&lt;11&gt; Зарегистрирован Министерством юстиции Российской Федерации 21 февраля 2014 г., регистрационный N 31399.</w:t>
      </w:r>
    </w:p>
    <w:p w14:paraId="5B8348A6" w14:textId="77777777" w:rsidR="00082C8F" w:rsidRDefault="00082C8F">
      <w:pPr>
        <w:pStyle w:val="ConsPlusNormal"/>
        <w:spacing w:before="220"/>
        <w:ind w:firstLine="540"/>
        <w:jc w:val="both"/>
      </w:pPr>
      <w:r>
        <w:t>&lt;12&gt; Зарегистрирован Министерством юстиции Российской Федерации 12 августа 2014 г., регистрационный N 33556.</w:t>
      </w:r>
    </w:p>
    <w:p w14:paraId="5686E092" w14:textId="77777777" w:rsidR="00082C8F" w:rsidRDefault="00082C8F">
      <w:pPr>
        <w:pStyle w:val="ConsPlusNormal"/>
        <w:spacing w:before="220"/>
        <w:ind w:firstLine="540"/>
        <w:jc w:val="both"/>
      </w:pPr>
      <w:r>
        <w:t>&lt;13&gt; Зарегистрирован Министерством юстиции Российской Федерации 23 октября 2015 г., регистрационный N 39445.</w:t>
      </w:r>
    </w:p>
    <w:p w14:paraId="0F6219D5" w14:textId="77777777" w:rsidR="00082C8F" w:rsidRDefault="00082C8F">
      <w:pPr>
        <w:pStyle w:val="ConsPlusNormal"/>
        <w:spacing w:before="220"/>
        <w:ind w:firstLine="540"/>
        <w:jc w:val="both"/>
      </w:pPr>
      <w:r>
        <w:t>&lt;14&gt; Зарегистрирован Министерством юстиции Российской Федерации 19 сентября 2019 г., регистрационный N 55959.</w:t>
      </w:r>
    </w:p>
    <w:p w14:paraId="4185BD39" w14:textId="77777777" w:rsidR="00082C8F" w:rsidRDefault="00082C8F">
      <w:pPr>
        <w:pStyle w:val="ConsPlusNormal"/>
        <w:jc w:val="both"/>
      </w:pPr>
    </w:p>
    <w:p w14:paraId="42B8FA11" w14:textId="77777777" w:rsidR="00082C8F" w:rsidRDefault="00082C8F">
      <w:pPr>
        <w:pStyle w:val="ConsPlusNormal"/>
        <w:ind w:firstLine="540"/>
        <w:jc w:val="both"/>
      </w:pPr>
      <w:r>
        <w:t xml:space="preserve">4) при приеме на обучение по договорам об оказании платных образовательных услуг может установить дополнительные вступительные испытания творческой и (или) профессиональной направленности в соответствии с </w:t>
      </w:r>
      <w:hyperlink r:id="rId43" w:history="1">
        <w:r>
          <w:rPr>
            <w:color w:val="0000FF"/>
          </w:rPr>
          <w:t>перечнем</w:t>
        </w:r>
      </w:hyperlink>
      <w: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&lt;15&gt;;</w:t>
      </w:r>
    </w:p>
    <w:p w14:paraId="4D5E2728" w14:textId="77777777" w:rsidR="00082C8F" w:rsidRDefault="00082C8F">
      <w:pPr>
        <w:pStyle w:val="ConsPlusNormal"/>
        <w:spacing w:before="220"/>
        <w:ind w:firstLine="540"/>
        <w:jc w:val="both"/>
      </w:pPr>
      <w:r>
        <w:t>--------------------------------</w:t>
      </w:r>
    </w:p>
    <w:p w14:paraId="30110039" w14:textId="77777777" w:rsidR="00082C8F" w:rsidRDefault="00082C8F">
      <w:pPr>
        <w:pStyle w:val="ConsPlusNormal"/>
        <w:spacing w:before="220"/>
        <w:ind w:firstLine="540"/>
        <w:jc w:val="both"/>
      </w:pPr>
      <w:r>
        <w:t>&lt;15&gt; Зарегистрирован Министерством юстиции Российской Федерации 2 октября 2013 г., регистрационный N 30083.</w:t>
      </w:r>
    </w:p>
    <w:p w14:paraId="17426A9E" w14:textId="77777777" w:rsidR="00082C8F" w:rsidRDefault="00082C8F">
      <w:pPr>
        <w:pStyle w:val="ConsPlusNormal"/>
        <w:jc w:val="both"/>
      </w:pPr>
    </w:p>
    <w:p w14:paraId="6A00F60E" w14:textId="77777777" w:rsidR="00082C8F" w:rsidRDefault="00082C8F">
      <w:pPr>
        <w:pStyle w:val="ConsPlusNormal"/>
        <w:ind w:firstLine="540"/>
        <w:jc w:val="both"/>
      </w:pPr>
      <w:r>
        <w:t xml:space="preserve">5) может установить дополнительные вступительные испытания, предусмотренные </w:t>
      </w:r>
      <w:hyperlink r:id="rId44" w:history="1">
        <w:r>
          <w:rPr>
            <w:color w:val="0000FF"/>
          </w:rPr>
          <w:t>частью 9 статьи 70</w:t>
        </w:r>
      </w:hyperlink>
      <w:r>
        <w:t xml:space="preserve"> Федерального закона N 273-ФЗ;</w:t>
      </w:r>
    </w:p>
    <w:p w14:paraId="41EC5BF1" w14:textId="77777777" w:rsidR="00082C8F" w:rsidRDefault="00082C8F">
      <w:pPr>
        <w:pStyle w:val="ConsPlusNormal"/>
        <w:spacing w:before="220"/>
        <w:ind w:firstLine="540"/>
        <w:jc w:val="both"/>
      </w:pPr>
      <w:r>
        <w:t xml:space="preserve">6) устанавливает дополнительные вступительные испытания, предусмотренные </w:t>
      </w:r>
      <w:hyperlink r:id="rId45" w:history="1">
        <w:r>
          <w:rPr>
            <w:color w:val="0000FF"/>
          </w:rPr>
          <w:t>частью 10 статьи 70</w:t>
        </w:r>
      </w:hyperlink>
      <w:r>
        <w:t xml:space="preserve"> Федерального закона N 273-ФЗ.</w:t>
      </w:r>
    </w:p>
    <w:p w14:paraId="238FF2C3" w14:textId="77777777" w:rsidR="00082C8F" w:rsidRDefault="00082C8F">
      <w:pPr>
        <w:pStyle w:val="ConsPlusNormal"/>
        <w:spacing w:before="220"/>
        <w:ind w:firstLine="540"/>
        <w:jc w:val="both"/>
      </w:pPr>
      <w:r>
        <w:t xml:space="preserve">При проведении одного или нескольких дополнительных вступительных испытаний творческой и (или) профессиональной направленности организация высшего образования может устанавливать два общеобразовательных вступительных испытания, одно из которых устанавливается в соответствии с </w:t>
      </w:r>
      <w:hyperlink r:id="rId46" w:history="1">
        <w:r>
          <w:rPr>
            <w:color w:val="0000FF"/>
          </w:rPr>
          <w:t>разделом 1</w:t>
        </w:r>
      </w:hyperlink>
      <w:r>
        <w:t xml:space="preserve"> установленного Минобрнауки России перечня испытаний.</w:t>
      </w:r>
    </w:p>
    <w:p w14:paraId="6460DDE2" w14:textId="77777777" w:rsidR="00082C8F" w:rsidRDefault="00082C8F">
      <w:pPr>
        <w:pStyle w:val="ConsPlusNormal"/>
        <w:spacing w:before="220"/>
        <w:ind w:firstLine="540"/>
        <w:jc w:val="both"/>
      </w:pPr>
      <w:r>
        <w:t>16. Организация высшего образования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вступительные испытания на базе профессионального образования) &lt;16&gt;, при этом для каждого вступительного испытания, установленного для лиц, поступающих на обучение на базе среднего общего образования, устанавливает соответствующее вступительное испытание на базе профессионального образования.</w:t>
      </w:r>
    </w:p>
    <w:p w14:paraId="732D0608" w14:textId="77777777" w:rsidR="00082C8F" w:rsidRDefault="00082C8F">
      <w:pPr>
        <w:pStyle w:val="ConsPlusNormal"/>
        <w:spacing w:before="220"/>
        <w:ind w:firstLine="540"/>
        <w:jc w:val="both"/>
      </w:pPr>
      <w:r>
        <w:t>--------------------------------</w:t>
      </w:r>
    </w:p>
    <w:p w14:paraId="214D666E" w14:textId="77777777" w:rsidR="00082C8F" w:rsidRDefault="00082C8F">
      <w:pPr>
        <w:pStyle w:val="ConsPlusNormal"/>
        <w:spacing w:before="220"/>
        <w:ind w:firstLine="540"/>
        <w:jc w:val="both"/>
      </w:pPr>
      <w:r>
        <w:lastRenderedPageBreak/>
        <w:t xml:space="preserve">&lt;16&gt; </w:t>
      </w:r>
      <w:hyperlink r:id="rId47" w:history="1">
        <w:r>
          <w:rPr>
            <w:color w:val="0000FF"/>
          </w:rPr>
          <w:t>Часть 6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14:paraId="315F57D0" w14:textId="77777777" w:rsidR="00082C8F" w:rsidRDefault="00082C8F">
      <w:pPr>
        <w:pStyle w:val="ConsPlusNormal"/>
        <w:jc w:val="both"/>
      </w:pPr>
    </w:p>
    <w:p w14:paraId="31B895D6" w14:textId="77777777" w:rsidR="00082C8F" w:rsidRDefault="00082C8F">
      <w:pPr>
        <w:pStyle w:val="ConsPlusNormal"/>
        <w:ind w:firstLine="540"/>
        <w:jc w:val="both"/>
      </w:pPr>
      <w:r>
        <w:t>В качестве вступительного испытания на базе профессионального образования, соответствующего общеобразовательному вступительному испытанию, может проводиться вступительное испытание по тому же предмету (предметам), по которому проводится общеобразовательное вступительное испытание (далее - вступительное испытание по предмету), и (или) вступительное испытание, имеющее другое содержание. Организация высшего образования может установить, что для лиц, поступающих на обучение на базе среднего профессионального образования, формой вступительного испытания по предмету является ЕГЭ.</w:t>
      </w:r>
    </w:p>
    <w:p w14:paraId="11591354" w14:textId="77777777" w:rsidR="00082C8F" w:rsidRDefault="00082C8F">
      <w:pPr>
        <w:pStyle w:val="ConsPlusNormal"/>
        <w:spacing w:before="220"/>
        <w:ind w:firstLine="540"/>
        <w:jc w:val="both"/>
      </w:pPr>
      <w:r>
        <w:t>Организация высшего образования самостоятельно проводит вступительные испытания на базе профессионального образования (за исключением вступительных испытаний для лиц,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
    <w:p w14:paraId="2147362A" w14:textId="77777777" w:rsidR="00082C8F" w:rsidRDefault="00082C8F">
      <w:pPr>
        <w:pStyle w:val="ConsPlusNormal"/>
        <w:spacing w:before="220"/>
        <w:ind w:firstLine="540"/>
        <w:jc w:val="both"/>
      </w:pPr>
      <w:r>
        <w:t>Лица, поступающие на обучение на базе среднего профессионального или высшего образования, могут:</w:t>
      </w:r>
    </w:p>
    <w:p w14:paraId="43F5A906" w14:textId="77777777" w:rsidR="00082C8F" w:rsidRDefault="00082C8F">
      <w:pPr>
        <w:pStyle w:val="ConsPlusNormal"/>
        <w:spacing w:before="220"/>
        <w:ind w:firstLine="540"/>
        <w:jc w:val="both"/>
      </w:pPr>
      <w:r>
        <w:t>сдавать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w:t>
      </w:r>
    </w:p>
    <w:p w14:paraId="426214C2" w14:textId="77777777" w:rsidR="00082C8F" w:rsidRDefault="00082C8F">
      <w:pPr>
        <w:pStyle w:val="ConsPlusNormal"/>
        <w:spacing w:before="220"/>
        <w:ind w:firstLine="540"/>
        <w:jc w:val="both"/>
      </w:pPr>
      <w:r>
        <w:t>наряду со сдачей вступительных испытаний на базе профессионального образования, проводимых организацией высшего образования самостоятельно, использовать результаты ЕГЭ по соответствующим общеобразовательным вступительным испытаниям;</w:t>
      </w:r>
    </w:p>
    <w:p w14:paraId="47C33E8D" w14:textId="77777777" w:rsidR="00082C8F" w:rsidRDefault="00082C8F">
      <w:pPr>
        <w:pStyle w:val="ConsPlusNormal"/>
        <w:spacing w:before="220"/>
        <w:ind w:firstLine="540"/>
        <w:jc w:val="both"/>
      </w:pPr>
      <w:r>
        <w:t xml:space="preserve">поступать на обучение по результатам вступительных испытаний, установленных в соответствии с </w:t>
      </w:r>
      <w:hyperlink w:anchor="P141" w:history="1">
        <w:r>
          <w:rPr>
            <w:color w:val="0000FF"/>
          </w:rPr>
          <w:t>пунктом 15</w:t>
        </w:r>
      </w:hyperlink>
      <w:r>
        <w:t xml:space="preserve"> Порядка.</w:t>
      </w:r>
    </w:p>
    <w:p w14:paraId="28438C87" w14:textId="77777777" w:rsidR="00082C8F" w:rsidRDefault="00082C8F">
      <w:pPr>
        <w:pStyle w:val="ConsPlusNormal"/>
        <w:spacing w:before="220"/>
        <w:ind w:firstLine="540"/>
        <w:jc w:val="both"/>
      </w:pPr>
      <w:bookmarkStart w:id="15" w:name="P181"/>
      <w:bookmarkEnd w:id="15"/>
      <w:r>
        <w:t>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лица, поступающие на обучение на базе среднего профессионального образования, если организация высшего образования установила, что формой вступительных испытаний является ЕГЭ):</w:t>
      </w:r>
    </w:p>
    <w:p w14:paraId="4272E0B3" w14:textId="77777777" w:rsidR="00082C8F" w:rsidRDefault="00082C8F">
      <w:pPr>
        <w:pStyle w:val="ConsPlusNormal"/>
        <w:spacing w:before="220"/>
        <w:ind w:firstLine="540"/>
        <w:jc w:val="both"/>
      </w:pPr>
      <w:r>
        <w:t>1) вне зависимости от того, участвовал ли поступающий в сдаче ЕГЭ:</w:t>
      </w:r>
    </w:p>
    <w:p w14:paraId="4C22FBB5" w14:textId="77777777" w:rsidR="00082C8F" w:rsidRDefault="00082C8F">
      <w:pPr>
        <w:pStyle w:val="ConsPlusNormal"/>
        <w:spacing w:before="220"/>
        <w:ind w:firstLine="540"/>
        <w:jc w:val="both"/>
      </w:pPr>
      <w:bookmarkStart w:id="16" w:name="P183"/>
      <w:bookmarkEnd w:id="16"/>
      <w:r>
        <w:t>а) инвалиды (в том числе дети-инвалиды);</w:t>
      </w:r>
    </w:p>
    <w:p w14:paraId="751F2FEF" w14:textId="77777777" w:rsidR="00082C8F" w:rsidRDefault="00082C8F">
      <w:pPr>
        <w:pStyle w:val="ConsPlusNormal"/>
        <w:spacing w:before="220"/>
        <w:ind w:firstLine="540"/>
        <w:jc w:val="both"/>
      </w:pPr>
      <w:r>
        <w:t>б) иностранные граждане &lt;17&gt;;</w:t>
      </w:r>
    </w:p>
    <w:p w14:paraId="487ED437" w14:textId="77777777" w:rsidR="00082C8F" w:rsidRDefault="00082C8F">
      <w:pPr>
        <w:pStyle w:val="ConsPlusNormal"/>
        <w:spacing w:before="220"/>
        <w:ind w:firstLine="540"/>
        <w:jc w:val="both"/>
      </w:pPr>
      <w:r>
        <w:t>--------------------------------</w:t>
      </w:r>
    </w:p>
    <w:p w14:paraId="44A02D81" w14:textId="77777777" w:rsidR="00082C8F" w:rsidRDefault="00082C8F">
      <w:pPr>
        <w:pStyle w:val="ConsPlusNormal"/>
        <w:spacing w:before="220"/>
        <w:ind w:firstLine="540"/>
        <w:jc w:val="both"/>
      </w:pPr>
      <w:r>
        <w:t xml:space="preserve">&lt;17&gt; </w:t>
      </w:r>
      <w:hyperlink r:id="rId48" w:history="1">
        <w:r>
          <w:rPr>
            <w:color w:val="0000FF"/>
          </w:rPr>
          <w:t>Часть 5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14:paraId="4FFE7A70" w14:textId="77777777" w:rsidR="00082C8F" w:rsidRDefault="00082C8F">
      <w:pPr>
        <w:pStyle w:val="ConsPlusNormal"/>
        <w:jc w:val="both"/>
      </w:pPr>
    </w:p>
    <w:p w14:paraId="70AC0CF3" w14:textId="77777777" w:rsidR="00082C8F" w:rsidRDefault="00082C8F">
      <w:pPr>
        <w:pStyle w:val="ConsPlusNormal"/>
        <w:ind w:firstLine="540"/>
        <w:jc w:val="both"/>
      </w:pPr>
      <w:r>
        <w:t>2) по тем предметам, по которым поступающий не сдавал ЕГЭ в текущем календарном году:</w:t>
      </w:r>
    </w:p>
    <w:p w14:paraId="1379C68F"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394B8435" w14:textId="77777777">
        <w:trPr>
          <w:jc w:val="center"/>
        </w:trPr>
        <w:tc>
          <w:tcPr>
            <w:tcW w:w="9294" w:type="dxa"/>
            <w:tcBorders>
              <w:top w:val="nil"/>
              <w:left w:val="single" w:sz="24" w:space="0" w:color="CED3F1"/>
              <w:bottom w:val="nil"/>
              <w:right w:val="single" w:sz="24" w:space="0" w:color="F4F3F8"/>
            </w:tcBorders>
            <w:shd w:val="clear" w:color="auto" w:fill="F4F3F8"/>
          </w:tcPr>
          <w:p w14:paraId="41C30E3A" w14:textId="77777777" w:rsidR="00082C8F" w:rsidRDefault="00082C8F">
            <w:pPr>
              <w:pStyle w:val="ConsPlusNormal"/>
              <w:jc w:val="both"/>
            </w:pPr>
            <w:r>
              <w:rPr>
                <w:color w:val="392C69"/>
              </w:rPr>
              <w:t>КонсультантПлюс: примечание.</w:t>
            </w:r>
          </w:p>
          <w:p w14:paraId="73059C56" w14:textId="77777777" w:rsidR="00082C8F" w:rsidRDefault="00082C8F">
            <w:pPr>
              <w:pStyle w:val="ConsPlusNormal"/>
              <w:jc w:val="both"/>
            </w:pPr>
            <w:proofErr w:type="spellStart"/>
            <w:r>
              <w:rPr>
                <w:color w:val="392C69"/>
              </w:rPr>
              <w:t>Пп</w:t>
            </w:r>
            <w:proofErr w:type="spellEnd"/>
            <w:r>
              <w:rPr>
                <w:color w:val="392C69"/>
              </w:rPr>
              <w:t xml:space="preserve">. "а" </w:t>
            </w:r>
            <w:proofErr w:type="spellStart"/>
            <w:r>
              <w:rPr>
                <w:color w:val="392C69"/>
              </w:rPr>
              <w:t>пп</w:t>
            </w:r>
            <w:proofErr w:type="spellEnd"/>
            <w:r>
              <w:rPr>
                <w:color w:val="392C69"/>
              </w:rPr>
              <w:t xml:space="preserve">. 2 п. 17 </w:t>
            </w:r>
            <w:hyperlink r:id="rId49" w:history="1">
              <w:r>
                <w:rPr>
                  <w:color w:val="0000FF"/>
                </w:rPr>
                <w:t>не применяется</w:t>
              </w:r>
            </w:hyperlink>
            <w:r>
              <w:rPr>
                <w:color w:val="392C69"/>
              </w:rPr>
              <w:t xml:space="preserve"> в 2021/22 уч. году.</w:t>
            </w:r>
          </w:p>
        </w:tc>
      </w:tr>
    </w:tbl>
    <w:p w14:paraId="211BAD90" w14:textId="77777777" w:rsidR="00082C8F" w:rsidRDefault="00082C8F">
      <w:pPr>
        <w:pStyle w:val="ConsPlusNormal"/>
        <w:spacing w:before="280"/>
        <w:ind w:firstLine="540"/>
        <w:jc w:val="both"/>
      </w:pPr>
      <w:r>
        <w:t xml:space="preserve">а) если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w:t>
      </w:r>
      <w:r>
        <w:lastRenderedPageBreak/>
        <w:t>образовательной программе среднего общего образования в форме государственного выпускного экзамена по одному или нескольким предметам;</w:t>
      </w:r>
    </w:p>
    <w:p w14:paraId="3DDE2BA7" w14:textId="77777777" w:rsidR="00082C8F" w:rsidRDefault="00082C8F">
      <w:pPr>
        <w:pStyle w:val="ConsPlusNormal"/>
        <w:spacing w:before="220"/>
        <w:ind w:firstLine="540"/>
        <w:jc w:val="both"/>
      </w:pPr>
      <w:r>
        <w:t>б) если поступающий получил документ о среднем общем образовании в иностранной организации.</w:t>
      </w:r>
    </w:p>
    <w:p w14:paraId="0F3D844E" w14:textId="77777777" w:rsidR="00082C8F" w:rsidRDefault="00082C8F">
      <w:pPr>
        <w:pStyle w:val="ConsPlusNormal"/>
        <w:spacing w:before="220"/>
        <w:ind w:firstLine="540"/>
        <w:jc w:val="both"/>
      </w:pPr>
      <w: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14:paraId="4609679F" w14:textId="77777777" w:rsidR="00082C8F" w:rsidRDefault="00082C8F">
      <w:pPr>
        <w:pStyle w:val="ConsPlusNormal"/>
        <w:spacing w:before="220"/>
        <w:ind w:firstLine="540"/>
        <w:jc w:val="both"/>
      </w:pPr>
      <w:r>
        <w:t>18. При наличии у поступающего нескольких действительных результатов ЕГЭ по предмету, либо результата (результатов) ЕГЭ и результата соответствующего вступительного испытания, проводимого организацией самостоятельно (общеобразовательного вступительного испытания или вступительного испытания на базе профессионального образования), в качестве результата вступительного испытания засчитывается наиболее высокий из имеющихся результатов.</w:t>
      </w:r>
    </w:p>
    <w:p w14:paraId="71D91CF2" w14:textId="77777777" w:rsidR="00082C8F" w:rsidRDefault="00082C8F">
      <w:pPr>
        <w:pStyle w:val="ConsPlusNormal"/>
        <w:spacing w:before="220"/>
        <w:ind w:firstLine="540"/>
        <w:jc w:val="both"/>
      </w:pPr>
      <w:r>
        <w:t>19. При проведении многопрофильного конкурса организация высшего образования:</w:t>
      </w:r>
    </w:p>
    <w:p w14:paraId="3138561E" w14:textId="77777777" w:rsidR="00082C8F" w:rsidRDefault="00082C8F">
      <w:pPr>
        <w:pStyle w:val="ConsPlusNormal"/>
        <w:spacing w:before="220"/>
        <w:ind w:firstLine="540"/>
        <w:jc w:val="both"/>
      </w:pPr>
      <w:r>
        <w:t>устанавливает общеобразовательные вступительные испытания по предметам, соответствующим одной или нескольким специальностям и (или) направлениям подготовки, включенным в конкурс;</w:t>
      </w:r>
    </w:p>
    <w:p w14:paraId="594C8D72" w14:textId="77777777" w:rsidR="00082C8F" w:rsidRDefault="00082C8F">
      <w:pPr>
        <w:pStyle w:val="ConsPlusNormal"/>
        <w:spacing w:before="220"/>
        <w:ind w:firstLine="540"/>
        <w:jc w:val="both"/>
      </w:pPr>
      <w:r>
        <w:t>может устанавливать дополнительные вступительные испытания при наличии права на их проведение по одной или нескольким специальностям и (или) направлениям подготовки, включенным в конкурс.</w:t>
      </w:r>
    </w:p>
    <w:p w14:paraId="68DB325E" w14:textId="77777777" w:rsidR="00082C8F" w:rsidRDefault="00082C8F">
      <w:pPr>
        <w:pStyle w:val="ConsPlusNormal"/>
        <w:spacing w:before="220"/>
        <w:ind w:firstLine="540"/>
        <w:jc w:val="both"/>
      </w:pPr>
      <w:r>
        <w:t>20.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14:paraId="3C2825D4" w14:textId="77777777" w:rsidR="00082C8F" w:rsidRDefault="00082C8F">
      <w:pPr>
        <w:pStyle w:val="ConsPlusNormal"/>
        <w:spacing w:before="220"/>
        <w:ind w:firstLine="540"/>
        <w:jc w:val="both"/>
      </w:pPr>
      <w:r>
        <w:t xml:space="preserve">Минимальное количество баллов для общеобразовательного вступительного испытания, проводимого организацией высшего образования самостоятельно, соответствует минимальному </w:t>
      </w:r>
      <w:hyperlink r:id="rId50" w:history="1">
        <w:r>
          <w:rPr>
            <w:color w:val="0000FF"/>
          </w:rPr>
          <w:t>количеству</w:t>
        </w:r>
      </w:hyperlink>
      <w:r>
        <w:t xml:space="preserve"> баллов ЕГЭ, установленному учредителем или организацией высшего образования самостоятельно в соответствии с </w:t>
      </w:r>
      <w:hyperlink r:id="rId51" w:history="1">
        <w:r>
          <w:rPr>
            <w:color w:val="0000FF"/>
          </w:rPr>
          <w:t>частью 3 статьи 70</w:t>
        </w:r>
      </w:hyperlink>
      <w: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высшего образования самостоятельно.</w:t>
      </w:r>
    </w:p>
    <w:p w14:paraId="6B3FFC25" w14:textId="77777777" w:rsidR="00082C8F" w:rsidRDefault="00082C8F">
      <w:pPr>
        <w:pStyle w:val="ConsPlusNormal"/>
        <w:jc w:val="both"/>
      </w:pPr>
    </w:p>
    <w:p w14:paraId="10B9183F" w14:textId="77777777" w:rsidR="00082C8F" w:rsidRDefault="00082C8F">
      <w:pPr>
        <w:pStyle w:val="ConsPlusTitle"/>
        <w:jc w:val="center"/>
        <w:outlineLvl w:val="1"/>
      </w:pPr>
      <w:r>
        <w:t>III. Количество организаций высшего</w:t>
      </w:r>
    </w:p>
    <w:p w14:paraId="27E3E5A8" w14:textId="77777777" w:rsidR="00082C8F" w:rsidRDefault="00082C8F">
      <w:pPr>
        <w:pStyle w:val="ConsPlusTitle"/>
        <w:jc w:val="center"/>
      </w:pPr>
      <w:r>
        <w:t>образования, специальностей и (или) направлений подготовки</w:t>
      </w:r>
    </w:p>
    <w:p w14:paraId="6CEE1D6B" w14:textId="77777777" w:rsidR="00082C8F" w:rsidRDefault="00082C8F">
      <w:pPr>
        <w:pStyle w:val="ConsPlusTitle"/>
        <w:jc w:val="center"/>
      </w:pPr>
      <w:r>
        <w:t>для одновременного поступления на обучение по программам</w:t>
      </w:r>
    </w:p>
    <w:p w14:paraId="05EB8557" w14:textId="77777777" w:rsidR="00082C8F" w:rsidRDefault="00082C8F">
      <w:pPr>
        <w:pStyle w:val="ConsPlusTitle"/>
        <w:jc w:val="center"/>
      </w:pPr>
      <w:r>
        <w:t>бакалавриата и программам специалитета</w:t>
      </w:r>
    </w:p>
    <w:p w14:paraId="37670AA3" w14:textId="77777777" w:rsidR="00082C8F" w:rsidRDefault="00082C8F">
      <w:pPr>
        <w:pStyle w:val="ConsPlusNormal"/>
        <w:jc w:val="both"/>
      </w:pPr>
    </w:p>
    <w:p w14:paraId="070FD341" w14:textId="77777777" w:rsidR="00082C8F" w:rsidRDefault="00082C8F">
      <w:pPr>
        <w:pStyle w:val="ConsPlusNormal"/>
        <w:ind w:firstLine="540"/>
        <w:jc w:val="both"/>
      </w:pPr>
      <w:bookmarkStart w:id="17" w:name="P206"/>
      <w:bookmarkEnd w:id="17"/>
      <w:r>
        <w:t>21.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p>
    <w:p w14:paraId="05281565" w14:textId="77777777" w:rsidR="00082C8F" w:rsidRDefault="00082C8F">
      <w:pPr>
        <w:pStyle w:val="ConsPlusNormal"/>
        <w:spacing w:before="220"/>
        <w:ind w:firstLine="540"/>
        <w:jc w:val="both"/>
      </w:pPr>
      <w:bookmarkStart w:id="18" w:name="P207"/>
      <w:bookmarkEnd w:id="18"/>
      <w:r>
        <w:t>22.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каждой организации высшего образования, составляет 10.</w:t>
      </w:r>
    </w:p>
    <w:p w14:paraId="6DC980AE" w14:textId="77777777" w:rsidR="00082C8F" w:rsidRDefault="00082C8F">
      <w:pPr>
        <w:pStyle w:val="ConsPlusNormal"/>
        <w:spacing w:before="220"/>
        <w:ind w:firstLine="540"/>
        <w:jc w:val="both"/>
      </w:pPr>
      <w:r>
        <w:t xml:space="preserve">Поступающий может одновременно участвовать в конкурсе по программам бакалавриата и программам специалитета в конкретной организации высшего образования по одной или нескольким специальностям и (или) направлениям подготовки, количество которых не превышает установленного данной организацией максимального количества специальностей и (или)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w:t>
      </w:r>
      <w:hyperlink w:anchor="P207" w:history="1">
        <w:r>
          <w:rPr>
            <w:color w:val="0000FF"/>
          </w:rPr>
          <w:t>абзацем первым</w:t>
        </w:r>
      </w:hyperlink>
      <w:r>
        <w:t xml:space="preserve"> </w:t>
      </w:r>
      <w:r>
        <w:lastRenderedPageBreak/>
        <w:t>настоящего пункта.</w:t>
      </w:r>
    </w:p>
    <w:p w14:paraId="665A8DDE" w14:textId="77777777" w:rsidR="00082C8F" w:rsidRDefault="00082C8F">
      <w:pPr>
        <w:pStyle w:val="ConsPlusNormal"/>
        <w:spacing w:before="220"/>
        <w:ind w:firstLine="540"/>
        <w:jc w:val="both"/>
      </w:pPr>
      <w:r>
        <w:t>При проведении многопрофильного конкурса количество специальностей и (или) направлений подготовки, по которым поступающий одновременно участвует в конкурсе, соответствует количеству специальностей и направлений подготовки, включенных в конкурс.</w:t>
      </w:r>
    </w:p>
    <w:p w14:paraId="3B0164D3" w14:textId="77777777" w:rsidR="00082C8F" w:rsidRDefault="00082C8F">
      <w:pPr>
        <w:pStyle w:val="ConsPlusNormal"/>
        <w:spacing w:before="220"/>
        <w:ind w:firstLine="540"/>
        <w:jc w:val="both"/>
      </w:pPr>
      <w:r>
        <w:t xml:space="preserve">23. В каждой из указанных в </w:t>
      </w:r>
      <w:hyperlink w:anchor="P206" w:history="1">
        <w:r>
          <w:rPr>
            <w:color w:val="0000FF"/>
          </w:rPr>
          <w:t>пункте 21</w:t>
        </w:r>
      </w:hyperlink>
      <w:r>
        <w:t xml:space="preserve"> Порядка организаций по каждой (каждому) из указанных в </w:t>
      </w:r>
      <w:hyperlink w:anchor="P207" w:history="1">
        <w:r>
          <w:rPr>
            <w:color w:val="0000FF"/>
          </w:rPr>
          <w:t>пункте 22</w:t>
        </w:r>
      </w:hyperlink>
      <w:r>
        <w:t xml:space="preserve"> Порядка специальностей и направлений подготовки поступающий может одновременно поступать на обучение по различным условиям поступления.</w:t>
      </w:r>
    </w:p>
    <w:p w14:paraId="3F85D110" w14:textId="77777777" w:rsidR="00082C8F" w:rsidRDefault="00082C8F">
      <w:pPr>
        <w:pStyle w:val="ConsPlusNormal"/>
        <w:jc w:val="both"/>
      </w:pPr>
    </w:p>
    <w:p w14:paraId="0BB2278F" w14:textId="77777777" w:rsidR="00082C8F" w:rsidRDefault="00082C8F">
      <w:pPr>
        <w:pStyle w:val="ConsPlusTitle"/>
        <w:jc w:val="center"/>
        <w:outlineLvl w:val="1"/>
      </w:pPr>
      <w:r>
        <w:t>IV. Особые права при приеме на обучение по программам</w:t>
      </w:r>
    </w:p>
    <w:p w14:paraId="4CA45D22" w14:textId="77777777" w:rsidR="00082C8F" w:rsidRDefault="00082C8F">
      <w:pPr>
        <w:pStyle w:val="ConsPlusTitle"/>
        <w:jc w:val="center"/>
      </w:pPr>
      <w:r>
        <w:t>бакалавриата и программам специалитета</w:t>
      </w:r>
    </w:p>
    <w:p w14:paraId="5895C66E" w14:textId="77777777" w:rsidR="00082C8F" w:rsidRDefault="00082C8F">
      <w:pPr>
        <w:pStyle w:val="ConsPlusNormal"/>
        <w:jc w:val="both"/>
      </w:pPr>
    </w:p>
    <w:p w14:paraId="04EA4514" w14:textId="77777777" w:rsidR="00082C8F" w:rsidRDefault="00082C8F">
      <w:pPr>
        <w:pStyle w:val="ConsPlusNormal"/>
        <w:ind w:firstLine="540"/>
        <w:jc w:val="both"/>
      </w:pPr>
      <w:r>
        <w:t xml:space="preserve">24.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w:t>
      </w:r>
      <w:proofErr w:type="spellStart"/>
      <w:r>
        <w:t>Сурдлимпийских</w:t>
      </w:r>
      <w:proofErr w:type="spellEnd"/>
      <w: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w:t>
      </w:r>
      <w:proofErr w:type="spellStart"/>
      <w:r>
        <w:t>Сурдлимпийских</w:t>
      </w:r>
      <w:proofErr w:type="spellEnd"/>
      <w:r>
        <w:t xml:space="preserve"> игр (далее - лица, имеющие спортивные достижения), предоставляется право на прием без вступительных испытаний в соответствии с </w:t>
      </w:r>
      <w:hyperlink r:id="rId52" w:history="1">
        <w:r>
          <w:rPr>
            <w:color w:val="0000FF"/>
          </w:rPr>
          <w:t>частью 4 статьи 71</w:t>
        </w:r>
      </w:hyperlink>
      <w:r>
        <w:t xml:space="preserve"> Федерального закона N 273-ФЗ &lt;18&gt;.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14:paraId="2A68BEF3" w14:textId="77777777" w:rsidR="00082C8F" w:rsidRDefault="00082C8F">
      <w:pPr>
        <w:pStyle w:val="ConsPlusNormal"/>
        <w:spacing w:before="220"/>
        <w:ind w:firstLine="540"/>
        <w:jc w:val="both"/>
      </w:pPr>
      <w:r>
        <w:t>--------------------------------</w:t>
      </w:r>
    </w:p>
    <w:p w14:paraId="0F7229FA" w14:textId="77777777" w:rsidR="00082C8F" w:rsidRDefault="00082C8F">
      <w:pPr>
        <w:pStyle w:val="ConsPlusNormal"/>
        <w:spacing w:before="220"/>
        <w:ind w:firstLine="540"/>
        <w:jc w:val="both"/>
      </w:pPr>
      <w:r>
        <w:t>&lt;18&gt; Собрание законодательства Российской Федерации, 2012, N 53, ст. 7598; 2019, N 40, ст. 5488.</w:t>
      </w:r>
    </w:p>
    <w:p w14:paraId="29C10A0E" w14:textId="77777777" w:rsidR="00082C8F" w:rsidRDefault="00082C8F">
      <w:pPr>
        <w:pStyle w:val="ConsPlusNormal"/>
        <w:jc w:val="both"/>
      </w:pPr>
    </w:p>
    <w:p w14:paraId="6DAB7155" w14:textId="77777777" w:rsidR="00082C8F" w:rsidRDefault="00082C8F">
      <w:pPr>
        <w:pStyle w:val="ConsPlusNormal"/>
        <w:ind w:firstLine="540"/>
        <w:jc w:val="both"/>
      </w:pPr>
      <w:r>
        <w:t xml:space="preserve">25. Победителям и призерам олимпиад школьников, проводимых в </w:t>
      </w:r>
      <w:hyperlink r:id="rId53"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54" w:history="1">
        <w:r>
          <w:rPr>
            <w:color w:val="0000FF"/>
          </w:rPr>
          <w:t>частью 12 статьи 71</w:t>
        </w:r>
      </w:hyperlink>
      <w:r>
        <w:t xml:space="preserve"> Федерального закона N 273-ФЗ &lt;19&gt;:</w:t>
      </w:r>
    </w:p>
    <w:p w14:paraId="6527B733" w14:textId="77777777" w:rsidR="00082C8F" w:rsidRDefault="00082C8F">
      <w:pPr>
        <w:pStyle w:val="ConsPlusNormal"/>
        <w:spacing w:before="220"/>
        <w:ind w:firstLine="540"/>
        <w:jc w:val="both"/>
      </w:pPr>
      <w:r>
        <w:t>--------------------------------</w:t>
      </w:r>
    </w:p>
    <w:p w14:paraId="3FABF9F7" w14:textId="77777777" w:rsidR="00082C8F" w:rsidRDefault="00082C8F">
      <w:pPr>
        <w:pStyle w:val="ConsPlusNormal"/>
        <w:spacing w:before="220"/>
        <w:ind w:firstLine="540"/>
        <w:jc w:val="both"/>
      </w:pPr>
      <w:r>
        <w:t>&lt;19&gt; Собрание законодательства Российской Федерации, 2012, N 53, ст. 7598; 2019, N 40, ст. 5488.</w:t>
      </w:r>
    </w:p>
    <w:p w14:paraId="43A15BC9" w14:textId="77777777" w:rsidR="00082C8F" w:rsidRDefault="00082C8F">
      <w:pPr>
        <w:pStyle w:val="ConsPlusNormal"/>
        <w:jc w:val="both"/>
      </w:pPr>
    </w:p>
    <w:p w14:paraId="204B0CCE" w14:textId="77777777" w:rsidR="00082C8F" w:rsidRDefault="00082C8F">
      <w:pPr>
        <w:pStyle w:val="ConsPlusNormal"/>
        <w:ind w:firstLine="540"/>
        <w:jc w:val="both"/>
      </w:pPr>
      <w:bookmarkStart w:id="19" w:name="P223"/>
      <w:bookmarkEnd w:id="19"/>
      <w:r>
        <w:t>1) право на прием без вступительных испытаний (далее - право на прием без вступительных испытаний по результатам олимпиад школьников);</w:t>
      </w:r>
    </w:p>
    <w:p w14:paraId="7A370C0E" w14:textId="77777777" w:rsidR="00082C8F" w:rsidRDefault="00082C8F">
      <w:pPr>
        <w:pStyle w:val="ConsPlusNormal"/>
        <w:spacing w:before="220"/>
        <w:ind w:firstLine="540"/>
        <w:jc w:val="both"/>
      </w:pPr>
      <w:bookmarkStart w:id="20" w:name="P224"/>
      <w:bookmarkEnd w:id="20"/>
      <w: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55" w:history="1">
        <w:r>
          <w:rPr>
            <w:color w:val="0000FF"/>
          </w:rPr>
          <w:t>частями 7</w:t>
        </w:r>
      </w:hyperlink>
      <w:r>
        <w:t xml:space="preserve"> и </w:t>
      </w:r>
      <w:hyperlink r:id="rId56" w:history="1">
        <w:r>
          <w:rPr>
            <w:color w:val="0000FF"/>
          </w:rPr>
          <w:t>8 статьи 70</w:t>
        </w:r>
      </w:hyperlink>
      <w:r>
        <w:t xml:space="preserve"> Федерального закона N 273-ФЗ &lt;20&gt; (далее - право на 100 баллов). При предоставлении права быть приравненными к лицам, успешно прошедшим дополнительные вступительные испытания, </w:t>
      </w:r>
      <w:r>
        <w:lastRenderedPageBreak/>
        <w:t>поступающим устанавливается наивысший результат вступительных испытаний (100 баллов).</w:t>
      </w:r>
    </w:p>
    <w:p w14:paraId="2CD67165" w14:textId="77777777" w:rsidR="00082C8F" w:rsidRDefault="00082C8F">
      <w:pPr>
        <w:pStyle w:val="ConsPlusNormal"/>
        <w:spacing w:before="220"/>
        <w:ind w:firstLine="540"/>
        <w:jc w:val="both"/>
      </w:pPr>
      <w:r>
        <w:t>--------------------------------</w:t>
      </w:r>
    </w:p>
    <w:p w14:paraId="39C8F05B" w14:textId="77777777" w:rsidR="00082C8F" w:rsidRDefault="00082C8F">
      <w:pPr>
        <w:pStyle w:val="ConsPlusNormal"/>
        <w:spacing w:before="220"/>
        <w:ind w:firstLine="540"/>
        <w:jc w:val="both"/>
      </w:pPr>
      <w:r>
        <w:t>&lt;20&gt; Собрание законодательства Российской Федерации, 2012, N 53, ст. 7598; 2018, N 32, ст. 5130.</w:t>
      </w:r>
    </w:p>
    <w:p w14:paraId="6CB9A387" w14:textId="77777777" w:rsidR="00082C8F" w:rsidRDefault="00082C8F">
      <w:pPr>
        <w:pStyle w:val="ConsPlusNormal"/>
        <w:jc w:val="both"/>
      </w:pPr>
    </w:p>
    <w:p w14:paraId="28C37565" w14:textId="77777777" w:rsidR="00082C8F" w:rsidRDefault="00082C8F">
      <w:pPr>
        <w:pStyle w:val="ConsPlusNormal"/>
        <w:ind w:firstLine="540"/>
        <w:jc w:val="both"/>
      </w:pPr>
      <w:r>
        <w:t xml:space="preserve">Особые права, указанные в </w:t>
      </w:r>
      <w:hyperlink w:anchor="P223" w:history="1">
        <w:r>
          <w:rPr>
            <w:color w:val="0000FF"/>
          </w:rPr>
          <w:t>подпунктах 1</w:t>
        </w:r>
      </w:hyperlink>
      <w:r>
        <w:t xml:space="preserve"> и </w:t>
      </w:r>
      <w:hyperlink w:anchor="P224" w:history="1">
        <w:r>
          <w:rPr>
            <w:color w:val="0000FF"/>
          </w:rPr>
          <w:t>2</w:t>
        </w:r>
      </w:hyperlink>
      <w:r>
        <w:t xml:space="preserve"> настоящего пункта, могут предоставляться одним и тем же поступающим.</w:t>
      </w:r>
    </w:p>
    <w:p w14:paraId="6D7B6733" w14:textId="77777777" w:rsidR="00082C8F" w:rsidRDefault="00082C8F">
      <w:pPr>
        <w:pStyle w:val="ConsPlusNormal"/>
        <w:spacing w:before="220"/>
        <w:ind w:firstLine="540"/>
        <w:jc w:val="both"/>
      </w:pPr>
      <w:r>
        <w:t>26. При приеме на обучение в рамках контрольных цифр поступающий использует каждое из следующих особых прав для поступления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14:paraId="3233029E" w14:textId="77777777" w:rsidR="00082C8F" w:rsidRDefault="00082C8F">
      <w:pPr>
        <w:pStyle w:val="ConsPlusNormal"/>
        <w:spacing w:before="220"/>
        <w:ind w:firstLine="540"/>
        <w:jc w:val="both"/>
      </w:pPr>
      <w:r>
        <w:t xml:space="preserve">право на прием без вступительных испытаний в соответствии с </w:t>
      </w:r>
      <w:hyperlink r:id="rId57" w:history="1">
        <w:r>
          <w:rPr>
            <w:color w:val="0000FF"/>
          </w:rPr>
          <w:t>частью 4 статьи 71</w:t>
        </w:r>
      </w:hyperlink>
      <w:r>
        <w:t xml:space="preserve"> Федерального закона N 273-ФЗ;</w:t>
      </w:r>
    </w:p>
    <w:p w14:paraId="69F8413C" w14:textId="77777777" w:rsidR="00082C8F" w:rsidRDefault="00082C8F">
      <w:pPr>
        <w:pStyle w:val="ConsPlusNormal"/>
        <w:spacing w:before="220"/>
        <w:ind w:firstLine="540"/>
        <w:jc w:val="both"/>
      </w:pPr>
      <w:r>
        <w:t>право на прием без вступительных испытаний по результатам олимпиад школьников.</w:t>
      </w:r>
    </w:p>
    <w:p w14:paraId="73EB92D4" w14:textId="77777777" w:rsidR="00082C8F" w:rsidRDefault="00082C8F">
      <w:pPr>
        <w:pStyle w:val="ConsPlusNormal"/>
        <w:spacing w:before="220"/>
        <w:ind w:firstLine="540"/>
        <w:jc w:val="both"/>
      </w:pPr>
      <w:r>
        <w:t>Каждое из указанных особых прав может быть использовано поступающим при одновременном поступлении на обучение по различным условиям поступления в рамках одной организации высшего образования и одной образовательной программы.</w:t>
      </w:r>
    </w:p>
    <w:p w14:paraId="2F6CCEC5" w14:textId="77777777" w:rsidR="00082C8F" w:rsidRDefault="00082C8F">
      <w:pPr>
        <w:pStyle w:val="ConsPlusNormal"/>
        <w:spacing w:before="220"/>
        <w:ind w:firstLine="540"/>
        <w:jc w:val="both"/>
      </w:pPr>
      <w:r>
        <w:t xml:space="preserve">27. Лицам, имеющим право на прием без вступительных испытаний в соответствии с </w:t>
      </w:r>
      <w:hyperlink r:id="rId58" w:history="1">
        <w:r>
          <w:rPr>
            <w:color w:val="0000FF"/>
          </w:rPr>
          <w:t>частью 4 статьи 71</w:t>
        </w:r>
      </w:hyperlink>
      <w:r>
        <w:t xml:space="preserve"> Федерального закона N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59" w:history="1">
        <w:r>
          <w:rPr>
            <w:color w:val="0000FF"/>
          </w:rPr>
          <w:t>частями 4</w:t>
        </w:r>
      </w:hyperlink>
      <w:r>
        <w:t xml:space="preserve"> и </w:t>
      </w:r>
      <w:hyperlink r:id="rId60" w:history="1">
        <w:r>
          <w:rPr>
            <w:color w:val="0000FF"/>
          </w:rPr>
          <w:t>12 статьи 71</w:t>
        </w:r>
      </w:hyperlink>
      <w:r>
        <w:t xml:space="preserve"> Федерального закона N 273-ФЗ &lt;21&gt;,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14:paraId="7C4529DD" w14:textId="77777777" w:rsidR="00082C8F" w:rsidRDefault="00082C8F">
      <w:pPr>
        <w:pStyle w:val="ConsPlusNormal"/>
        <w:spacing w:before="220"/>
        <w:ind w:firstLine="540"/>
        <w:jc w:val="both"/>
      </w:pPr>
      <w:r>
        <w:t>--------------------------------</w:t>
      </w:r>
    </w:p>
    <w:p w14:paraId="0463FC60" w14:textId="77777777" w:rsidR="00082C8F" w:rsidRDefault="00082C8F">
      <w:pPr>
        <w:pStyle w:val="ConsPlusNormal"/>
        <w:spacing w:before="220"/>
        <w:ind w:firstLine="540"/>
        <w:jc w:val="both"/>
      </w:pPr>
      <w:r>
        <w:t>&lt;21&gt; Собрание законодательства Российской Федерации, 2012, N 53, ст. 7598; 2019, N 40, ст. 5488.</w:t>
      </w:r>
    </w:p>
    <w:p w14:paraId="0AD5905F" w14:textId="77777777" w:rsidR="00082C8F" w:rsidRDefault="00082C8F">
      <w:pPr>
        <w:pStyle w:val="ConsPlusNormal"/>
        <w:jc w:val="both"/>
      </w:pPr>
    </w:p>
    <w:p w14:paraId="3E104768" w14:textId="77777777" w:rsidR="00082C8F" w:rsidRDefault="00082C8F">
      <w:pPr>
        <w:pStyle w:val="ConsPlusNormal"/>
        <w:ind w:firstLine="540"/>
        <w:jc w:val="both"/>
      </w:pPr>
      <w:r>
        <w:t xml:space="preserve">28. Для приема лиц, имеющих право на прием без вступительных испытаний в соответствии с </w:t>
      </w:r>
      <w:hyperlink r:id="rId61" w:history="1">
        <w:r>
          <w:rPr>
            <w:color w:val="0000FF"/>
          </w:rPr>
          <w:t>частью 4 статьи 71</w:t>
        </w:r>
      </w:hyperlink>
      <w:r>
        <w:t xml:space="preserve"> Федерального закона N 273-ФЗ, организация высшего образования:</w:t>
      </w:r>
    </w:p>
    <w:p w14:paraId="119031C8" w14:textId="77777777" w:rsidR="00082C8F" w:rsidRDefault="00082C8F">
      <w:pPr>
        <w:pStyle w:val="ConsPlusNormal"/>
        <w:spacing w:before="220"/>
        <w:ind w:firstLine="540"/>
        <w:jc w:val="both"/>
      </w:pPr>
      <w:r>
        <w:t>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p w14:paraId="63D286B1" w14:textId="77777777" w:rsidR="00082C8F" w:rsidRDefault="00082C8F">
      <w:pPr>
        <w:pStyle w:val="ConsPlusNormal"/>
        <w:spacing w:before="220"/>
        <w:ind w:firstLine="540"/>
        <w:jc w:val="both"/>
      </w:pPr>
      <w:r>
        <w:t xml:space="preserve">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w:t>
      </w:r>
      <w:r>
        <w:lastRenderedPageBreak/>
        <w:t>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14:paraId="1E86279E" w14:textId="77777777" w:rsidR="00082C8F" w:rsidRDefault="00082C8F">
      <w:pPr>
        <w:pStyle w:val="ConsPlusNormal"/>
        <w:spacing w:before="220"/>
        <w:ind w:firstLine="540"/>
        <w:jc w:val="both"/>
      </w:pPr>
      <w:r>
        <w:t>29. Для приема лиц, имеющих особые права по результатам олимпиад школьников, организация высшего образования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&lt;22&gt; (далее - установленный организацией перечень олимпиад школьников), либо принимает решение об отсутствии таких олимпиад школьников.</w:t>
      </w:r>
    </w:p>
    <w:p w14:paraId="1BAAA0C8" w14:textId="77777777" w:rsidR="00082C8F" w:rsidRDefault="00082C8F">
      <w:pPr>
        <w:pStyle w:val="ConsPlusNormal"/>
        <w:spacing w:before="220"/>
        <w:ind w:firstLine="540"/>
        <w:jc w:val="both"/>
      </w:pPr>
      <w:r>
        <w:t>--------------------------------</w:t>
      </w:r>
    </w:p>
    <w:p w14:paraId="7BE6DDF6" w14:textId="77777777" w:rsidR="00082C8F" w:rsidRDefault="00082C8F">
      <w:pPr>
        <w:pStyle w:val="ConsPlusNormal"/>
        <w:spacing w:before="220"/>
        <w:ind w:firstLine="540"/>
        <w:jc w:val="both"/>
      </w:pPr>
      <w:r>
        <w:t xml:space="preserve">&lt;22&gt; </w:t>
      </w:r>
      <w:hyperlink r:id="rId62"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62DE273E" w14:textId="77777777" w:rsidR="00082C8F" w:rsidRDefault="00082C8F">
      <w:pPr>
        <w:pStyle w:val="ConsPlusNormal"/>
        <w:jc w:val="both"/>
      </w:pPr>
    </w:p>
    <w:p w14:paraId="7F945F8B" w14:textId="77777777" w:rsidR="00082C8F" w:rsidRDefault="00082C8F">
      <w:pPr>
        <w:pStyle w:val="ConsPlusNormal"/>
        <w:ind w:firstLine="540"/>
        <w:jc w:val="both"/>
      </w:pPr>
      <w:r>
        <w:t>30. По каждой олимпиаде школьников, включенной в установленный организацией перечень олимпиад школьников, организация высшего образования:</w:t>
      </w:r>
    </w:p>
    <w:p w14:paraId="7A225885" w14:textId="77777777" w:rsidR="00082C8F" w:rsidRDefault="00082C8F">
      <w:pPr>
        <w:pStyle w:val="ConsPlusNormal"/>
        <w:spacing w:before="220"/>
        <w:ind w:firstLine="540"/>
        <w:jc w:val="both"/>
      </w:pPr>
      <w:r>
        <w:t>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14:paraId="12AADE6E" w14:textId="77777777" w:rsidR="00082C8F" w:rsidRDefault="00082C8F">
      <w:pPr>
        <w:pStyle w:val="ConsPlusNormal"/>
        <w:spacing w:before="220"/>
        <w:ind w:firstLine="540"/>
        <w:jc w:val="both"/>
      </w:pPr>
      <w:r>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14:paraId="4023DC08" w14:textId="77777777" w:rsidR="00082C8F" w:rsidRDefault="00082C8F">
      <w:pPr>
        <w:pStyle w:val="ConsPlusNormal"/>
        <w:spacing w:before="220"/>
        <w:ind w:firstLine="540"/>
        <w:jc w:val="both"/>
      </w:pPr>
      <w:r>
        <w:t>3) для предоставления каждого особого права устанавливает:</w:t>
      </w:r>
    </w:p>
    <w:p w14:paraId="3ABCEFFB" w14:textId="77777777" w:rsidR="00082C8F" w:rsidRDefault="00082C8F">
      <w:pPr>
        <w:pStyle w:val="ConsPlusNormal"/>
        <w:spacing w:before="220"/>
        <w:ind w:firstLine="540"/>
        <w:jc w:val="both"/>
      </w:pPr>
      <w:r>
        <w:t>а) предоставляется ли особое право победителям либо победителям и призерам олимпиады;</w:t>
      </w:r>
    </w:p>
    <w:p w14:paraId="7D4F3830" w14:textId="77777777" w:rsidR="00082C8F" w:rsidRDefault="00082C8F">
      <w:pPr>
        <w:pStyle w:val="ConsPlusNormal"/>
        <w:spacing w:before="220"/>
        <w:ind w:firstLine="540"/>
        <w:jc w:val="both"/>
      </w:pPr>
      <w:r>
        <w:t>б) в каких классах должны быть получены результаты победителя (призера) олимпиады школьников;</w:t>
      </w:r>
    </w:p>
    <w:p w14:paraId="632B78A1" w14:textId="77777777" w:rsidR="00082C8F" w:rsidRDefault="00082C8F">
      <w:pPr>
        <w:pStyle w:val="ConsPlusNormal"/>
        <w:spacing w:before="220"/>
        <w:ind w:firstLine="540"/>
        <w:jc w:val="both"/>
      </w:pPr>
      <w:bookmarkStart w:id="21" w:name="P250"/>
      <w:bookmarkEnd w:id="21"/>
      <w: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p>
    <w:p w14:paraId="15BFA79C" w14:textId="77777777" w:rsidR="00082C8F" w:rsidRDefault="00082C8F">
      <w:pPr>
        <w:pStyle w:val="ConsPlusNormal"/>
        <w:spacing w:before="220"/>
        <w:ind w:firstLine="540"/>
        <w:jc w:val="both"/>
      </w:pPr>
      <w:r>
        <w:t xml:space="preserve">г) 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определенным организацией высшего образования в соответствии с </w:t>
      </w:r>
      <w:hyperlink w:anchor="P250" w:history="1">
        <w:r>
          <w:rPr>
            <w:color w:val="0000FF"/>
          </w:rPr>
          <w:t>подпунктом "в" подпункта 3</w:t>
        </w:r>
      </w:hyperlink>
      <w:r>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организацией высшего образования самостоятельно, по одному предмету (по выбору поступающего) из числа предметов, установленных организацией высшего образования в соответствии с </w:t>
      </w:r>
      <w:hyperlink w:anchor="P250" w:history="1">
        <w:r>
          <w:rPr>
            <w:color w:val="0000FF"/>
          </w:rPr>
          <w:t>подпунктом "в" подпункта 3</w:t>
        </w:r>
      </w:hyperlink>
      <w:r>
        <w:t xml:space="preserve"> настоящего пункта для предоставления соответствующего особого права.</w:t>
      </w:r>
    </w:p>
    <w:p w14:paraId="748DCD75" w14:textId="77777777" w:rsidR="00082C8F" w:rsidRDefault="00082C8F">
      <w:pPr>
        <w:pStyle w:val="ConsPlusNormal"/>
        <w:spacing w:before="220"/>
        <w:ind w:firstLine="540"/>
        <w:jc w:val="both"/>
      </w:pPr>
      <w:r>
        <w:lastRenderedPageBreak/>
        <w:t>31. В рамках одного конкурса по одному основанию, дающему право на 100 баллов (особое преимущество), поступающий получает 100 баллов:</w:t>
      </w:r>
    </w:p>
    <w:p w14:paraId="7F0FEDC6" w14:textId="77777777" w:rsidR="00082C8F" w:rsidRDefault="00082C8F">
      <w:pPr>
        <w:pStyle w:val="ConsPlusNormal"/>
        <w:spacing w:before="220"/>
        <w:ind w:firstLine="540"/>
        <w:jc w:val="both"/>
      </w:pPr>
      <w:r>
        <w:t>по одному общеобразовательному вступительному испытанию (по выбору поступающего в случае установления организацией высшего образования нескольких вступительных испытаний, соответствующих данной олимпиаде (данному профилю олимпиады);</w:t>
      </w:r>
    </w:p>
    <w:p w14:paraId="2121B0E7" w14:textId="77777777" w:rsidR="00082C8F" w:rsidRDefault="00082C8F">
      <w:pPr>
        <w:pStyle w:val="ConsPlusNormal"/>
        <w:spacing w:before="220"/>
        <w:ind w:firstLine="540"/>
        <w:jc w:val="both"/>
      </w:pPr>
      <w:r>
        <w:t>по одному или нескольким дополнительным вступительным испытаниям в порядке, установленном организацией высшего образования.</w:t>
      </w:r>
    </w:p>
    <w:p w14:paraId="248C5E05" w14:textId="77777777" w:rsidR="00082C8F" w:rsidRDefault="00082C8F">
      <w:pPr>
        <w:pStyle w:val="ConsPlusNormal"/>
        <w:spacing w:before="220"/>
        <w:ind w:firstLine="540"/>
        <w:jc w:val="both"/>
      </w:pPr>
      <w: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37FF9FF6" w14:textId="77777777" w:rsidR="00082C8F" w:rsidRDefault="00082C8F">
      <w:pPr>
        <w:pStyle w:val="ConsPlusNormal"/>
        <w:spacing w:before="220"/>
        <w:ind w:firstLine="540"/>
        <w:jc w:val="both"/>
      </w:pPr>
      <w: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14:paraId="64A87868" w14:textId="77777777" w:rsidR="00082C8F" w:rsidRDefault="00082C8F">
      <w:pPr>
        <w:pStyle w:val="ConsPlusNormal"/>
        <w:spacing w:before="220"/>
        <w:ind w:firstLine="540"/>
        <w:jc w:val="both"/>
      </w:pPr>
      <w:r>
        <w:t xml:space="preserve">32. Поступающим предоставляются особые права в соответствии с </w:t>
      </w:r>
      <w:hyperlink r:id="rId63" w:history="1">
        <w:r>
          <w:rPr>
            <w:color w:val="0000FF"/>
          </w:rPr>
          <w:t>частями 5</w:t>
        </w:r>
      </w:hyperlink>
      <w:r>
        <w:t xml:space="preserve">, </w:t>
      </w:r>
      <w:hyperlink r:id="rId64" w:history="1">
        <w:r>
          <w:rPr>
            <w:color w:val="0000FF"/>
          </w:rPr>
          <w:t>9</w:t>
        </w:r>
      </w:hyperlink>
      <w:r>
        <w:t xml:space="preserve"> и </w:t>
      </w:r>
      <w:hyperlink r:id="rId65" w:history="1">
        <w:r>
          <w:rPr>
            <w:color w:val="0000FF"/>
          </w:rPr>
          <w:t>10 статьи 71</w:t>
        </w:r>
      </w:hyperlink>
      <w:r>
        <w:t xml:space="preserve"> Федерального закона N 273-ФЗ &lt;23&gt;.</w:t>
      </w:r>
    </w:p>
    <w:p w14:paraId="2E201808" w14:textId="77777777" w:rsidR="00082C8F" w:rsidRDefault="00082C8F">
      <w:pPr>
        <w:pStyle w:val="ConsPlusNormal"/>
        <w:jc w:val="both"/>
      </w:pPr>
      <w:r>
        <w:t xml:space="preserve">(в ред. </w:t>
      </w:r>
      <w:hyperlink r:id="rId66" w:history="1">
        <w:r>
          <w:rPr>
            <w:color w:val="0000FF"/>
          </w:rPr>
          <w:t>Приказа</w:t>
        </w:r>
      </w:hyperlink>
      <w:r>
        <w:t xml:space="preserve"> Минобрнауки России от 25.01.2021 N 38)</w:t>
      </w:r>
    </w:p>
    <w:p w14:paraId="2046B41D" w14:textId="77777777" w:rsidR="00082C8F" w:rsidRDefault="00082C8F">
      <w:pPr>
        <w:pStyle w:val="ConsPlusNormal"/>
        <w:spacing w:before="220"/>
        <w:ind w:firstLine="540"/>
        <w:jc w:val="both"/>
      </w:pPr>
      <w:r>
        <w:t>--------------------------------</w:t>
      </w:r>
    </w:p>
    <w:p w14:paraId="537881C5" w14:textId="77777777" w:rsidR="00082C8F" w:rsidRDefault="00082C8F">
      <w:pPr>
        <w:pStyle w:val="ConsPlusNormal"/>
        <w:spacing w:before="220"/>
        <w:ind w:firstLine="540"/>
        <w:jc w:val="both"/>
      </w:pPr>
      <w:r>
        <w:t>&lt;23&gt; Собрание законодательства Российской Федерации, 2012, N 53, ст. 7598; Официальный интернет-портал правовой информации http://www.pravo.gov.ru, 2021, 17 февраля, N 0001202102170025).</w:t>
      </w:r>
    </w:p>
    <w:p w14:paraId="5117361C" w14:textId="77777777" w:rsidR="00082C8F" w:rsidRDefault="00082C8F">
      <w:pPr>
        <w:pStyle w:val="ConsPlusNormal"/>
        <w:jc w:val="both"/>
      </w:pPr>
      <w:r>
        <w:t xml:space="preserve">(сноска в ред. </w:t>
      </w:r>
      <w:hyperlink r:id="rId67" w:history="1">
        <w:r>
          <w:rPr>
            <w:color w:val="0000FF"/>
          </w:rPr>
          <w:t>Приказа</w:t>
        </w:r>
      </w:hyperlink>
      <w:r>
        <w:t xml:space="preserve"> Минобрнауки России от 25.01.2021 N 38)</w:t>
      </w:r>
    </w:p>
    <w:p w14:paraId="0283BE52" w14:textId="77777777" w:rsidR="00082C8F" w:rsidRDefault="00082C8F">
      <w:pPr>
        <w:pStyle w:val="ConsPlusNormal"/>
        <w:jc w:val="both"/>
      </w:pPr>
    </w:p>
    <w:p w14:paraId="132903B8" w14:textId="77777777" w:rsidR="00082C8F" w:rsidRDefault="00082C8F">
      <w:pPr>
        <w:pStyle w:val="ConsPlusTitle"/>
        <w:jc w:val="center"/>
        <w:outlineLvl w:val="1"/>
      </w:pPr>
      <w:r>
        <w:t>V. Учет индивидуальных достижений поступающих по программам</w:t>
      </w:r>
    </w:p>
    <w:p w14:paraId="2780589A" w14:textId="77777777" w:rsidR="00082C8F" w:rsidRDefault="00082C8F">
      <w:pPr>
        <w:pStyle w:val="ConsPlusTitle"/>
        <w:jc w:val="center"/>
      </w:pPr>
      <w:r>
        <w:t>бакалавриата и программам специалитета</w:t>
      </w:r>
    </w:p>
    <w:p w14:paraId="01D3E39E" w14:textId="77777777" w:rsidR="00082C8F" w:rsidRDefault="00082C8F">
      <w:pPr>
        <w:pStyle w:val="ConsPlusNormal"/>
        <w:jc w:val="both"/>
      </w:pPr>
    </w:p>
    <w:p w14:paraId="38CFC571" w14:textId="77777777" w:rsidR="00082C8F" w:rsidRDefault="00082C8F">
      <w:pPr>
        <w:pStyle w:val="ConsPlusNormal"/>
        <w:ind w:firstLine="540"/>
        <w:jc w:val="both"/>
      </w:pPr>
      <w:bookmarkStart w:id="22" w:name="P266"/>
      <w:bookmarkEnd w:id="22"/>
      <w:r w:rsidRPr="00A60F3E">
        <w:rPr>
          <w:highlight w:val="yellow"/>
        </w:rPr>
        <w:t>33. Поступающему по решению организации высшего образования начисляются баллы за следующие индивидуальные достижения:</w:t>
      </w:r>
    </w:p>
    <w:p w14:paraId="15D65DDE" w14:textId="77777777" w:rsidR="00082C8F" w:rsidRDefault="00082C8F">
      <w:pPr>
        <w:pStyle w:val="ConsPlusNormal"/>
        <w:spacing w:before="220"/>
        <w:ind w:firstLine="540"/>
        <w:jc w:val="both"/>
      </w:pPr>
      <w:r>
        <w:t xml:space="preserve">1) наличие статуса чемпиона, призера Олимпийских игр, Паралимпийских игр,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w:t>
      </w:r>
      <w:proofErr w:type="spellStart"/>
      <w:r>
        <w:t>Сурдлимпийских</w:t>
      </w:r>
      <w:proofErr w:type="spellEnd"/>
      <w:r>
        <w:t xml:space="preserve"> игр;</w:t>
      </w:r>
    </w:p>
    <w:p w14:paraId="5BDBC1A6" w14:textId="77777777" w:rsidR="00082C8F" w:rsidRDefault="00082C8F">
      <w:pPr>
        <w:pStyle w:val="ConsPlusNormal"/>
        <w:spacing w:before="220"/>
        <w:ind w:firstLine="540"/>
        <w:jc w:val="both"/>
      </w:pPr>
      <w: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w:t>
      </w:r>
      <w:proofErr w:type="spellStart"/>
      <w:r>
        <w:t>Сурдлимпийских</w:t>
      </w:r>
      <w:proofErr w:type="spellEnd"/>
      <w:r>
        <w:t xml:space="preserve"> игр;</w:t>
      </w:r>
    </w:p>
    <w:p w14:paraId="18A0D965" w14:textId="77777777" w:rsidR="00082C8F" w:rsidRDefault="00082C8F">
      <w:pPr>
        <w:pStyle w:val="ConsPlusNormal"/>
        <w:spacing w:before="220"/>
        <w:ind w:firstLine="540"/>
        <w:jc w:val="both"/>
      </w:pPr>
      <w:bookmarkStart w:id="23" w:name="P269"/>
      <w:bookmarkEnd w:id="23"/>
      <w: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 Комплекс ГТО) и удостоверения к нему, полученных поступающим в соответствии с </w:t>
      </w:r>
      <w:hyperlink r:id="rId68" w:history="1">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&lt;24&gt;, если поступающий награжден указанным золотым, серебряным или бронзовым знаком отличия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p>
    <w:p w14:paraId="6DC0B43B" w14:textId="77777777" w:rsidR="00082C8F" w:rsidRDefault="00082C8F">
      <w:pPr>
        <w:pStyle w:val="ConsPlusNormal"/>
        <w:jc w:val="both"/>
      </w:pPr>
      <w:r>
        <w:t xml:space="preserve">(в ред. </w:t>
      </w:r>
      <w:hyperlink r:id="rId69" w:history="1">
        <w:r>
          <w:rPr>
            <w:color w:val="0000FF"/>
          </w:rPr>
          <w:t>Приказа</w:t>
        </w:r>
      </w:hyperlink>
      <w:r>
        <w:t xml:space="preserve"> Минобрнауки России от 25.01.2021 N 38)</w:t>
      </w:r>
    </w:p>
    <w:p w14:paraId="14CF32A6" w14:textId="77777777" w:rsidR="00082C8F" w:rsidRDefault="00082C8F">
      <w:pPr>
        <w:pStyle w:val="ConsPlusNormal"/>
        <w:spacing w:before="220"/>
        <w:ind w:firstLine="540"/>
        <w:jc w:val="both"/>
      </w:pPr>
      <w:r>
        <w:t>--------------------------------</w:t>
      </w:r>
    </w:p>
    <w:p w14:paraId="6BD6BD7A" w14:textId="77777777" w:rsidR="00082C8F" w:rsidRDefault="00082C8F">
      <w:pPr>
        <w:pStyle w:val="ConsPlusNormal"/>
        <w:spacing w:before="220"/>
        <w:ind w:firstLine="540"/>
        <w:jc w:val="both"/>
      </w:pPr>
      <w:r>
        <w:lastRenderedPageBreak/>
        <w:t>&lt;24&gt; Зарегистрирован Министерством юстиции Российской Федерации 26 февраля 2016 г., регистрационный N 41216.</w:t>
      </w:r>
    </w:p>
    <w:p w14:paraId="282FF3D9" w14:textId="77777777" w:rsidR="00082C8F" w:rsidRDefault="00082C8F">
      <w:pPr>
        <w:pStyle w:val="ConsPlusNormal"/>
        <w:jc w:val="both"/>
      </w:pPr>
    </w:p>
    <w:p w14:paraId="52AA8F7E" w14:textId="77777777" w:rsidR="00082C8F" w:rsidRDefault="00082C8F">
      <w:pPr>
        <w:pStyle w:val="ConsPlusNormal"/>
        <w:ind w:firstLine="540"/>
        <w:jc w:val="both"/>
      </w:pPr>
      <w:r>
        <w:t>4) иные спортивные достижения, перечень которых определяется организацией высшего образования;</w:t>
      </w:r>
    </w:p>
    <w:p w14:paraId="744FAF6F" w14:textId="77777777" w:rsidR="00082C8F" w:rsidRDefault="00082C8F">
      <w:pPr>
        <w:pStyle w:val="ConsPlusNormal"/>
        <w:spacing w:before="220"/>
        <w:ind w:firstLine="540"/>
        <w:jc w:val="both"/>
      </w:pPr>
      <w:r>
        <w:t>5)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p w14:paraId="300A2D49" w14:textId="77777777" w:rsidR="00082C8F" w:rsidRDefault="00082C8F">
      <w:pPr>
        <w:pStyle w:val="ConsPlusNormal"/>
        <w:spacing w:before="220"/>
        <w:ind w:firstLine="540"/>
        <w:jc w:val="both"/>
      </w:pPr>
      <w:r>
        <w:t>6) волонтерская (добровольческая) деятельность, содержание и сроки осуществления которой соответствуют критериям, установленным организацией высшего образования;</w:t>
      </w:r>
    </w:p>
    <w:p w14:paraId="11781C05" w14:textId="77777777" w:rsidR="00082C8F" w:rsidRDefault="00082C8F">
      <w:pPr>
        <w:pStyle w:val="ConsPlusNormal"/>
        <w:spacing w:before="220"/>
        <w:ind w:firstLine="540"/>
        <w:jc w:val="both"/>
      </w:pPr>
      <w:r>
        <w:t xml:space="preserve">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w:t>
      </w:r>
      <w:hyperlink r:id="rId70" w:history="1">
        <w:r>
          <w:rPr>
            <w:color w:val="0000FF"/>
          </w:rPr>
          <w:t>частью 2 статьи 77</w:t>
        </w:r>
      </w:hyperlink>
      <w:r>
        <w:t xml:space="preserve"> Федерального закона N 273-ФЗ в целях выявления и поддержки лиц, проявивших выдающиеся способности;</w:t>
      </w:r>
    </w:p>
    <w:p w14:paraId="47D79EC4" w14:textId="77777777" w:rsidR="00082C8F" w:rsidRDefault="00082C8F">
      <w:pPr>
        <w:pStyle w:val="ConsPlusNormal"/>
        <w:jc w:val="both"/>
      </w:pPr>
      <w:r>
        <w:t>(</w:t>
      </w:r>
      <w:proofErr w:type="spellStart"/>
      <w:r>
        <w:t>пп</w:t>
      </w:r>
      <w:proofErr w:type="spellEnd"/>
      <w:r>
        <w:t xml:space="preserve">. 7 в ред. </w:t>
      </w:r>
      <w:hyperlink r:id="rId71" w:history="1">
        <w:r>
          <w:rPr>
            <w:color w:val="0000FF"/>
          </w:rPr>
          <w:t>Приказа</w:t>
        </w:r>
      </w:hyperlink>
      <w:r>
        <w:t xml:space="preserve"> Минобрнауки России от 25.01.2021 N 38)</w:t>
      </w:r>
    </w:p>
    <w:p w14:paraId="35F2B2D3" w14:textId="77777777" w:rsidR="00082C8F" w:rsidRDefault="00082C8F">
      <w:pPr>
        <w:pStyle w:val="ConsPlusNormal"/>
        <w:spacing w:before="220"/>
        <w:ind w:firstLine="540"/>
        <w:jc w:val="both"/>
      </w:pPr>
      <w:r w:rsidRPr="00A60F3E">
        <w:rPr>
          <w:highlight w:val="yellow"/>
        </w:rPr>
        <w:t xml:space="preserve">8) участие и (или) результаты участия в мероприятиях, включенных в перечень, утвержденный Министерством просвещения Российской Федерации в соответствии с </w:t>
      </w:r>
      <w:hyperlink r:id="rId72" w:history="1">
        <w:r w:rsidRPr="00A60F3E">
          <w:rPr>
            <w:color w:val="0000FF"/>
            <w:highlight w:val="yellow"/>
          </w:rPr>
          <w:t>пунктом 4</w:t>
        </w:r>
      </w:hyperlink>
      <w:r w:rsidRPr="00A60F3E">
        <w:rPr>
          <w:highlight w:val="yellow"/>
        </w:rP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r>
        <w:t xml:space="preserve"> &lt;25&gt;;</w:t>
      </w:r>
    </w:p>
    <w:p w14:paraId="3AC31887" w14:textId="77777777" w:rsidR="00082C8F" w:rsidRDefault="00082C8F">
      <w:pPr>
        <w:pStyle w:val="ConsPlusNormal"/>
        <w:spacing w:before="220"/>
        <w:ind w:firstLine="540"/>
        <w:jc w:val="both"/>
      </w:pPr>
      <w:r>
        <w:t>--------------------------------</w:t>
      </w:r>
    </w:p>
    <w:p w14:paraId="6990BEA5" w14:textId="77777777" w:rsidR="00082C8F" w:rsidRDefault="00082C8F">
      <w:pPr>
        <w:pStyle w:val="ConsPlusNormal"/>
        <w:spacing w:before="220"/>
        <w:ind w:firstLine="540"/>
        <w:jc w:val="both"/>
      </w:pPr>
      <w:r>
        <w:t>&lt;25&gt; Собрание законодательства Российской Федерации, 2015, N 47, ст. 6602; 2020, N 22, ст. 3526.</w:t>
      </w:r>
    </w:p>
    <w:p w14:paraId="70EEA458" w14:textId="77777777" w:rsidR="00082C8F" w:rsidRDefault="00082C8F">
      <w:pPr>
        <w:pStyle w:val="ConsPlusNormal"/>
        <w:jc w:val="both"/>
      </w:pPr>
    </w:p>
    <w:p w14:paraId="0E23AD19" w14:textId="77777777" w:rsidR="00082C8F" w:rsidRDefault="00082C8F">
      <w:pPr>
        <w:pStyle w:val="ConsPlusNormal"/>
        <w:ind w:firstLine="540"/>
        <w:jc w:val="both"/>
      </w:pPr>
      <w:r>
        <w:t>9)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&lt;26&gt;;</w:t>
      </w:r>
    </w:p>
    <w:p w14:paraId="09B44591" w14:textId="77777777" w:rsidR="00082C8F" w:rsidRDefault="00082C8F">
      <w:pPr>
        <w:pStyle w:val="ConsPlusNormal"/>
        <w:spacing w:before="220"/>
        <w:ind w:firstLine="540"/>
        <w:jc w:val="both"/>
      </w:pPr>
      <w:r>
        <w:t>--------------------------------</w:t>
      </w:r>
    </w:p>
    <w:p w14:paraId="63DD88F7" w14:textId="77777777" w:rsidR="00082C8F" w:rsidRDefault="00082C8F">
      <w:pPr>
        <w:pStyle w:val="ConsPlusNormal"/>
        <w:spacing w:before="220"/>
        <w:ind w:firstLine="540"/>
        <w:jc w:val="both"/>
      </w:pPr>
      <w:r>
        <w:t xml:space="preserve">&lt;26&gt; </w:t>
      </w:r>
      <w:hyperlink r:id="rId73" w:history="1">
        <w:r>
          <w:rPr>
            <w:color w:val="0000FF"/>
          </w:rPr>
          <w:t>Распоряжение</w:t>
        </w:r>
      </w:hyperlink>
      <w:r>
        <w:t xml:space="preserve"> Правительства Российской Федерации от 26 февраля 2018 г. N 312-р (Собрание законодательства Российской Федерации, 2018, N 11, ст. 1641) с изменениями, внесенными распоряжением Правительства Российской Федерации от 12 ноября 2018 г. N 2455-р (Собрание законодательства Российской Федерации, 2018, N 47, ст. 7308).</w:t>
      </w:r>
    </w:p>
    <w:p w14:paraId="44DC5BE6" w14:textId="77777777" w:rsidR="00082C8F" w:rsidRDefault="00082C8F">
      <w:pPr>
        <w:pStyle w:val="ConsPlusNormal"/>
        <w:jc w:val="both"/>
      </w:pPr>
    </w:p>
    <w:p w14:paraId="54BE5D2C" w14:textId="77777777" w:rsidR="00082C8F" w:rsidRDefault="00082C8F">
      <w:pPr>
        <w:pStyle w:val="ConsPlusNormal"/>
        <w:ind w:firstLine="540"/>
        <w:jc w:val="both"/>
      </w:pPr>
      <w:bookmarkStart w:id="24" w:name="P287"/>
      <w:bookmarkEnd w:id="24"/>
      <w:r>
        <w:t>10)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14:paraId="260939ED" w14:textId="77777777" w:rsidR="00082C8F" w:rsidRDefault="00082C8F">
      <w:pPr>
        <w:pStyle w:val="ConsPlusNormal"/>
        <w:spacing w:before="220"/>
        <w:ind w:firstLine="540"/>
        <w:jc w:val="both"/>
      </w:pPr>
      <w:r>
        <w:t xml:space="preserve">34. Поступающий представляет документы, подтверждающие получение результатов индивидуальных достижений. Для учета индивидуального достижения, указанного в </w:t>
      </w:r>
      <w:hyperlink w:anchor="P287" w:history="1">
        <w:r>
          <w:rPr>
            <w:color w:val="0000FF"/>
          </w:rPr>
          <w:t>подпункте 10 пункта 33</w:t>
        </w:r>
      </w:hyperlink>
      <w:r>
        <w:t xml:space="preserve"> Порядка, не требуется представление таких документов.</w:t>
      </w:r>
    </w:p>
    <w:p w14:paraId="4B0003E0" w14:textId="77777777" w:rsidR="00082C8F" w:rsidRDefault="00082C8F">
      <w:pPr>
        <w:pStyle w:val="ConsPlusNormal"/>
        <w:spacing w:before="220"/>
        <w:ind w:firstLine="540"/>
        <w:jc w:val="both"/>
      </w:pPr>
      <w:r>
        <w:t>35. Организация высшего образования может начислить поступающему:</w:t>
      </w:r>
    </w:p>
    <w:p w14:paraId="5AA18CDA" w14:textId="77777777" w:rsidR="00082C8F" w:rsidRDefault="00082C8F">
      <w:pPr>
        <w:pStyle w:val="ConsPlusNormal"/>
        <w:spacing w:before="220"/>
        <w:ind w:firstLine="540"/>
        <w:jc w:val="both"/>
      </w:pPr>
      <w:r>
        <w:lastRenderedPageBreak/>
        <w:t xml:space="preserve">не менее 2 баллов за индивидуальное достижение, указанное в </w:t>
      </w:r>
      <w:hyperlink w:anchor="P269" w:history="1">
        <w:r>
          <w:rPr>
            <w:color w:val="0000FF"/>
          </w:rPr>
          <w:t>подпункте 3 пункта 33</w:t>
        </w:r>
      </w:hyperlink>
      <w:r>
        <w:t xml:space="preserve"> Порядка;</w:t>
      </w:r>
    </w:p>
    <w:p w14:paraId="02A5774B" w14:textId="77777777" w:rsidR="00082C8F" w:rsidRDefault="00082C8F">
      <w:pPr>
        <w:pStyle w:val="ConsPlusNormal"/>
        <w:spacing w:before="220"/>
        <w:ind w:firstLine="540"/>
        <w:jc w:val="both"/>
      </w:pPr>
      <w:r>
        <w:t xml:space="preserve">баллы за иные индивидуальные достижения, указанные в </w:t>
      </w:r>
      <w:hyperlink w:anchor="P266" w:history="1">
        <w:r>
          <w:rPr>
            <w:color w:val="0000FF"/>
          </w:rPr>
          <w:t>пункте 33</w:t>
        </w:r>
      </w:hyperlink>
      <w:r>
        <w:t xml:space="preserve"> Порядка.</w:t>
      </w:r>
    </w:p>
    <w:p w14:paraId="20DE2189" w14:textId="77777777" w:rsidR="00082C8F" w:rsidRDefault="00082C8F">
      <w:pPr>
        <w:pStyle w:val="ConsPlusNormal"/>
        <w:spacing w:before="220"/>
        <w:ind w:firstLine="540"/>
        <w:jc w:val="both"/>
      </w:pPr>
      <w:r>
        <w:t>Сумма баллов, начисленных поступающему за индивидуальные достижения, не может быть более 10 баллов.</w:t>
      </w:r>
    </w:p>
    <w:p w14:paraId="04B93B79" w14:textId="77777777" w:rsidR="00082C8F" w:rsidRDefault="00082C8F">
      <w:pPr>
        <w:pStyle w:val="ConsPlusNormal"/>
        <w:spacing w:before="220"/>
        <w:ind w:firstLine="540"/>
        <w:jc w:val="both"/>
      </w:pPr>
      <w:r>
        <w:t>Баллы, начисленные за индивидуальные достижения, включаются в сумму конкурсных баллов.</w:t>
      </w:r>
    </w:p>
    <w:p w14:paraId="512B4C00" w14:textId="77777777" w:rsidR="00082C8F" w:rsidRDefault="00082C8F">
      <w:pPr>
        <w:pStyle w:val="ConsPlusNormal"/>
        <w:spacing w:before="220"/>
        <w:ind w:firstLine="540"/>
        <w:jc w:val="both"/>
      </w:pPr>
      <w:r>
        <w:t xml:space="preserve">36. Перечень индивидуальных достижений, учитываемых при равенстве поступающих по критериям ранжирования, указанным в </w:t>
      </w:r>
      <w:hyperlink w:anchor="P485" w:history="1">
        <w:r>
          <w:rPr>
            <w:color w:val="0000FF"/>
          </w:rPr>
          <w:t>подпунктах 1</w:t>
        </w:r>
      </w:hyperlink>
      <w:r>
        <w:t xml:space="preserve"> - </w:t>
      </w:r>
      <w:hyperlink w:anchor="P497" w:history="1">
        <w:r>
          <w:rPr>
            <w:color w:val="0000FF"/>
          </w:rPr>
          <w:t>4 пункта 76</w:t>
        </w:r>
      </w:hyperlink>
      <w:r>
        <w:t xml:space="preserve"> и в </w:t>
      </w:r>
      <w:hyperlink w:anchor="P503" w:history="1">
        <w:r>
          <w:rPr>
            <w:color w:val="0000FF"/>
          </w:rPr>
          <w:t>подпунктах 1</w:t>
        </w:r>
      </w:hyperlink>
      <w:r>
        <w:t xml:space="preserve"> - </w:t>
      </w:r>
      <w:hyperlink w:anchor="P509" w:history="1">
        <w:r>
          <w:rPr>
            <w:color w:val="0000FF"/>
          </w:rPr>
          <w:t>4 пункта 77</w:t>
        </w:r>
      </w:hyperlink>
      <w:r>
        <w:t xml:space="preserve"> Порядка (далее - индивидуальные достижения, учитываемые при равенстве поступающих по иным критериям ранжирования),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050F7AF0" w14:textId="77777777" w:rsidR="00082C8F" w:rsidRDefault="00082C8F">
      <w:pPr>
        <w:pStyle w:val="ConsPlusNormal"/>
        <w:jc w:val="both"/>
      </w:pPr>
    </w:p>
    <w:p w14:paraId="3DEC01FC" w14:textId="77777777" w:rsidR="00082C8F" w:rsidRDefault="00082C8F">
      <w:pPr>
        <w:pStyle w:val="ConsPlusTitle"/>
        <w:jc w:val="center"/>
        <w:outlineLvl w:val="1"/>
      </w:pPr>
      <w:r>
        <w:t>VI. Установление вступительных испытаний</w:t>
      </w:r>
    </w:p>
    <w:p w14:paraId="2214EE40" w14:textId="77777777" w:rsidR="00082C8F" w:rsidRDefault="00082C8F">
      <w:pPr>
        <w:pStyle w:val="ConsPlusTitle"/>
        <w:jc w:val="center"/>
      </w:pPr>
      <w:r>
        <w:t>и учет индивидуальных достижений поступающих</w:t>
      </w:r>
    </w:p>
    <w:p w14:paraId="1804CE97" w14:textId="77777777" w:rsidR="00082C8F" w:rsidRDefault="00082C8F">
      <w:pPr>
        <w:pStyle w:val="ConsPlusTitle"/>
        <w:jc w:val="center"/>
      </w:pPr>
      <w:r>
        <w:t>по программам магистратуры</w:t>
      </w:r>
    </w:p>
    <w:p w14:paraId="0B763952" w14:textId="77777777" w:rsidR="00082C8F" w:rsidRDefault="00082C8F">
      <w:pPr>
        <w:pStyle w:val="ConsPlusNormal"/>
        <w:jc w:val="both"/>
      </w:pPr>
    </w:p>
    <w:p w14:paraId="5181B6AF" w14:textId="77777777" w:rsidR="00082C8F" w:rsidRDefault="00082C8F">
      <w:pPr>
        <w:pStyle w:val="ConsPlusNormal"/>
        <w:ind w:firstLine="540"/>
        <w:jc w:val="both"/>
      </w:pPr>
      <w:r>
        <w:t>37.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p>
    <w:p w14:paraId="784A44BE" w14:textId="77777777" w:rsidR="00082C8F" w:rsidRDefault="00082C8F">
      <w:pPr>
        <w:pStyle w:val="ConsPlusNormal"/>
        <w:spacing w:before="220"/>
        <w:ind w:firstLine="540"/>
        <w:jc w:val="both"/>
      </w:pPr>
      <w:r>
        <w:t>Максимальное количество баллов и минимальное количество баллов для каждого вступительного испытания по программам магистратуры устанавливаются организацией самостоятельно.</w:t>
      </w:r>
    </w:p>
    <w:p w14:paraId="543C1FD0" w14:textId="77777777" w:rsidR="00082C8F" w:rsidRDefault="00082C8F">
      <w:pPr>
        <w:pStyle w:val="ConsPlusNormal"/>
        <w:spacing w:before="220"/>
        <w:ind w:firstLine="540"/>
        <w:jc w:val="both"/>
      </w:pPr>
      <w:r>
        <w:t>38. Перечень индивидуальных достижений, учитываемых при приеме на обучение по программам магистратуры, и порядок их учета устанавливаются организацией самостоятельно.</w:t>
      </w:r>
    </w:p>
    <w:p w14:paraId="219D52E5" w14:textId="77777777" w:rsidR="00082C8F" w:rsidRDefault="00082C8F">
      <w:pPr>
        <w:pStyle w:val="ConsPlusNormal"/>
        <w:spacing w:before="220"/>
        <w:ind w:firstLine="540"/>
        <w:jc w:val="both"/>
      </w:pPr>
      <w:r>
        <w:t>39. Поступающий представляет документы, подтверждающие получение результатов индивидуальных достижений.</w:t>
      </w:r>
    </w:p>
    <w:p w14:paraId="2B81D6FC" w14:textId="77777777" w:rsidR="00082C8F" w:rsidRDefault="00082C8F">
      <w:pPr>
        <w:pStyle w:val="ConsPlusNormal"/>
        <w:spacing w:before="220"/>
        <w:ind w:firstLine="540"/>
        <w:jc w:val="both"/>
      </w:pPr>
      <w:r>
        <w:t>Баллы, начисленные за индивидуальные достижения, включаются в сумму конкурсных баллов.</w:t>
      </w:r>
    </w:p>
    <w:p w14:paraId="2F215970" w14:textId="77777777" w:rsidR="00082C8F" w:rsidRDefault="00082C8F">
      <w:pPr>
        <w:pStyle w:val="ConsPlusNormal"/>
        <w:jc w:val="both"/>
      </w:pPr>
    </w:p>
    <w:p w14:paraId="2D70FA00" w14:textId="77777777" w:rsidR="00082C8F" w:rsidRDefault="00082C8F">
      <w:pPr>
        <w:pStyle w:val="ConsPlusTitle"/>
        <w:jc w:val="center"/>
        <w:outlineLvl w:val="1"/>
      </w:pPr>
      <w:r>
        <w:t>VII. Информирование о приеме</w:t>
      </w:r>
    </w:p>
    <w:p w14:paraId="6233A372" w14:textId="77777777" w:rsidR="00082C8F" w:rsidRDefault="00082C8F">
      <w:pPr>
        <w:pStyle w:val="ConsPlusNormal"/>
        <w:jc w:val="both"/>
      </w:pPr>
    </w:p>
    <w:p w14:paraId="72123742" w14:textId="77777777" w:rsidR="00082C8F" w:rsidRDefault="00082C8F">
      <w:pPr>
        <w:pStyle w:val="ConsPlusNormal"/>
        <w:ind w:firstLine="540"/>
        <w:jc w:val="both"/>
      </w:pPr>
      <w:r>
        <w:t xml:space="preserve">40. Организация обязана ознакомить поступающего и (или) его родителей </w:t>
      </w:r>
      <w:hyperlink r:id="rId74" w:history="1">
        <w:r>
          <w:rPr>
            <w:color w:val="0000FF"/>
          </w:rPr>
          <w:t>(законных представителей)</w:t>
        </w:r>
      </w:hyperlink>
      <w:r>
        <w:t xml:space="preserve"> с документами и информацией, указанными в </w:t>
      </w:r>
      <w:hyperlink r:id="rId75" w:history="1">
        <w:r>
          <w:rPr>
            <w:color w:val="0000FF"/>
          </w:rPr>
          <w:t>части 2 статьи 55</w:t>
        </w:r>
      </w:hyperlink>
      <w:r>
        <w:t xml:space="preserve"> Федерального закона N 273-ФЗ &lt;27&gt;.</w:t>
      </w:r>
    </w:p>
    <w:p w14:paraId="3FDEDFEE" w14:textId="77777777" w:rsidR="00082C8F" w:rsidRDefault="00082C8F">
      <w:pPr>
        <w:pStyle w:val="ConsPlusNormal"/>
        <w:spacing w:before="220"/>
        <w:ind w:firstLine="540"/>
        <w:jc w:val="both"/>
      </w:pPr>
      <w:r>
        <w:t>--------------------------------</w:t>
      </w:r>
    </w:p>
    <w:p w14:paraId="6441782A" w14:textId="77777777" w:rsidR="00082C8F" w:rsidRDefault="00082C8F">
      <w:pPr>
        <w:pStyle w:val="ConsPlusNormal"/>
        <w:spacing w:before="220"/>
        <w:ind w:firstLine="540"/>
        <w:jc w:val="both"/>
      </w:pPr>
      <w:r>
        <w:t>&lt;27&gt; Собрание законодательства Российской Федерации, 2012, N 53, ст. 7598; 2019, N 30, ст. 4134.</w:t>
      </w:r>
    </w:p>
    <w:p w14:paraId="3EABC0C5" w14:textId="77777777" w:rsidR="00082C8F" w:rsidRDefault="00082C8F">
      <w:pPr>
        <w:pStyle w:val="ConsPlusNormal"/>
        <w:jc w:val="both"/>
      </w:pPr>
    </w:p>
    <w:p w14:paraId="5E0F136A" w14:textId="77777777" w:rsidR="00082C8F" w:rsidRDefault="00082C8F">
      <w:pPr>
        <w:pStyle w:val="ConsPlusNormal"/>
        <w:ind w:firstLine="540"/>
        <w:jc w:val="both"/>
      </w:pPr>
      <w:r>
        <w:t>41. В целях информирования о приеме организация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14:paraId="0368BF26" w14:textId="77777777" w:rsidR="00082C8F" w:rsidRDefault="00082C8F">
      <w:pPr>
        <w:pStyle w:val="ConsPlusNormal"/>
        <w:spacing w:before="220"/>
        <w:ind w:firstLine="540"/>
        <w:jc w:val="both"/>
      </w:pPr>
      <w:r>
        <w:t>1) не позднее 1 ноября года, предшествующего году приема:</w:t>
      </w:r>
    </w:p>
    <w:p w14:paraId="6479CF06" w14:textId="77777777" w:rsidR="00082C8F" w:rsidRDefault="00082C8F">
      <w:pPr>
        <w:pStyle w:val="ConsPlusNormal"/>
        <w:spacing w:before="220"/>
        <w:ind w:firstLine="540"/>
        <w:jc w:val="both"/>
      </w:pPr>
      <w:r>
        <w:lastRenderedPageBreak/>
        <w:t>а) правила приема, утвержденные организацией самостоятельно, в том числе:</w:t>
      </w:r>
    </w:p>
    <w:p w14:paraId="3007F831" w14:textId="77777777" w:rsidR="00082C8F" w:rsidRDefault="00082C8F">
      <w:pPr>
        <w:pStyle w:val="ConsPlusNormal"/>
        <w:spacing w:before="220"/>
        <w:ind w:firstLine="540"/>
        <w:jc w:val="both"/>
      </w:pPr>
      <w:r>
        <w:t>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p w14:paraId="3CC92F91" w14:textId="77777777" w:rsidR="00082C8F" w:rsidRDefault="00082C8F">
      <w:pPr>
        <w:pStyle w:val="ConsPlusNormal"/>
        <w:spacing w:before="220"/>
        <w:ind w:firstLine="540"/>
        <w:jc w:val="both"/>
      </w:pPr>
      <w:r>
        <w:t>сроки проведения приема;</w:t>
      </w:r>
    </w:p>
    <w:p w14:paraId="0D329742" w14:textId="77777777" w:rsidR="00082C8F" w:rsidRDefault="00082C8F">
      <w:pPr>
        <w:pStyle w:val="ConsPlusNormal"/>
        <w:spacing w:before="220"/>
        <w:ind w:firstLine="540"/>
        <w:jc w:val="both"/>
      </w:pPr>
      <w:r>
        <w:t>информация о предоставлении особых прав и особого преимущества (по программам бакалавриата и программам специалитета);</w:t>
      </w:r>
    </w:p>
    <w:p w14:paraId="68E180B0" w14:textId="77777777" w:rsidR="00082C8F" w:rsidRDefault="00082C8F">
      <w:pPr>
        <w:pStyle w:val="ConsPlusNormal"/>
        <w:spacing w:before="220"/>
        <w:ind w:firstLine="540"/>
        <w:jc w:val="both"/>
      </w:pPr>
      <w:r>
        <w:t>перечень индивидуальных достижений поступающих, учитываемых при приеме, и порядок учета указанных достижений;</w:t>
      </w:r>
    </w:p>
    <w:p w14:paraId="2E12C53E" w14:textId="77777777" w:rsidR="00082C8F" w:rsidRDefault="00082C8F">
      <w:pPr>
        <w:pStyle w:val="ConsPlusNormal"/>
        <w:spacing w:before="220"/>
        <w:ind w:firstLine="540"/>
        <w:jc w:val="both"/>
      </w:pPr>
      <w:r>
        <w:t>информация о проведении вступительных испытаний очно и (или) с использованием дистанционных технологий;</w:t>
      </w:r>
    </w:p>
    <w:p w14:paraId="2125A52E" w14:textId="77777777" w:rsidR="00082C8F" w:rsidRDefault="00082C8F">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14:paraId="3C3E9E64" w14:textId="77777777" w:rsidR="00082C8F" w:rsidRDefault="00082C8F">
      <w:pPr>
        <w:pStyle w:val="ConsPlusNormal"/>
        <w:spacing w:before="220"/>
        <w:ind w:firstLine="540"/>
        <w:jc w:val="both"/>
      </w:pPr>
      <w:r>
        <w:t>порядок подачи и рассмотрения апелляций по результатам вступительных испытаний, проводимых организацией самостоятельно;</w:t>
      </w:r>
    </w:p>
    <w:p w14:paraId="494F4383" w14:textId="77777777" w:rsidR="00082C8F" w:rsidRDefault="00082C8F">
      <w:pPr>
        <w:pStyle w:val="ConsPlusNormal"/>
        <w:spacing w:before="220"/>
        <w:ind w:firstLine="540"/>
        <w:jc w:val="both"/>
      </w:pPr>
      <w:r>
        <w:t>сколько раз поступающий может подать заявление о согласии на зачисление при поступлении на обучение на места в рамках контрольных цифр по программам бакалавриата и программам специалитета по очной форме обучения;</w:t>
      </w:r>
    </w:p>
    <w:p w14:paraId="00DDC2A0" w14:textId="77777777" w:rsidR="00082C8F" w:rsidRDefault="00082C8F">
      <w:pPr>
        <w:pStyle w:val="ConsPlusNormal"/>
        <w:spacing w:before="220"/>
        <w:ind w:firstLine="540"/>
        <w:jc w:val="both"/>
      </w:pPr>
      <w:r>
        <w:t>б) количество мест для приема на обучение по различным условиям поступления в рамках контрольных цифр (без указания особой квоты и целевой квоты);</w:t>
      </w:r>
    </w:p>
    <w:p w14:paraId="568012EB" w14:textId="77777777" w:rsidR="00082C8F" w:rsidRDefault="00082C8F">
      <w:pPr>
        <w:pStyle w:val="ConsPlusNormal"/>
        <w:spacing w:before="220"/>
        <w:ind w:firstLine="540"/>
        <w:jc w:val="both"/>
      </w:pPr>
      <w:r>
        <w:t>в) перечень вступительных испытаний с указанием по каждому вступительному испытанию следующих сведений:</w:t>
      </w:r>
    </w:p>
    <w:p w14:paraId="0A62B451" w14:textId="77777777" w:rsidR="00082C8F" w:rsidRDefault="00082C8F">
      <w:pPr>
        <w:pStyle w:val="ConsPlusNormal"/>
        <w:spacing w:before="220"/>
        <w:ind w:firstLine="540"/>
        <w:jc w:val="both"/>
      </w:pPr>
      <w:r>
        <w:t>наименование вступительного испытания;</w:t>
      </w:r>
    </w:p>
    <w:p w14:paraId="07AC386F" w14:textId="77777777" w:rsidR="00082C8F" w:rsidRDefault="00082C8F">
      <w:pPr>
        <w:pStyle w:val="ConsPlusNormal"/>
        <w:spacing w:before="220"/>
        <w:ind w:firstLine="540"/>
        <w:jc w:val="both"/>
      </w:pPr>
      <w:r>
        <w:t>максимальное количество баллов;</w:t>
      </w:r>
    </w:p>
    <w:p w14:paraId="74FDA5DB" w14:textId="77777777" w:rsidR="00082C8F" w:rsidRDefault="00082C8F">
      <w:pPr>
        <w:pStyle w:val="ConsPlusNormal"/>
        <w:spacing w:before="220"/>
        <w:ind w:firstLine="540"/>
        <w:jc w:val="both"/>
      </w:pPr>
      <w:r>
        <w:t>минимальное количество баллов;</w:t>
      </w:r>
    </w:p>
    <w:p w14:paraId="41D0B0DA" w14:textId="77777777" w:rsidR="00082C8F" w:rsidRDefault="00082C8F">
      <w:pPr>
        <w:pStyle w:val="ConsPlusNormal"/>
        <w:spacing w:before="220"/>
        <w:ind w:firstLine="540"/>
        <w:jc w:val="both"/>
      </w:pPr>
      <w:r>
        <w:t xml:space="preserve">приоритетность вступительного испытания, установленная в соответствии с </w:t>
      </w:r>
      <w:hyperlink w:anchor="P86" w:history="1">
        <w:r>
          <w:rPr>
            <w:color w:val="0000FF"/>
          </w:rPr>
          <w:t>пунктом 6</w:t>
        </w:r>
      </w:hyperlink>
      <w:r>
        <w:t xml:space="preserve"> Порядка;</w:t>
      </w:r>
    </w:p>
    <w:p w14:paraId="7E1D836B" w14:textId="77777777" w:rsidR="00082C8F" w:rsidRDefault="00082C8F">
      <w:pPr>
        <w:pStyle w:val="ConsPlusNormal"/>
        <w:spacing w:before="220"/>
        <w:ind w:firstLine="540"/>
        <w:jc w:val="both"/>
      </w:pPr>
      <w:r>
        <w:t>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p w14:paraId="4D47931C" w14:textId="77777777" w:rsidR="00082C8F" w:rsidRDefault="00082C8F">
      <w:pPr>
        <w:pStyle w:val="ConsPlusNormal"/>
        <w:spacing w:before="220"/>
        <w:ind w:firstLine="540"/>
        <w:jc w:val="both"/>
      </w:pPr>
      <w:r>
        <w:t>г)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4DE38119" w14:textId="77777777" w:rsidR="00082C8F" w:rsidRDefault="00082C8F">
      <w:pPr>
        <w:pStyle w:val="ConsPlusNormal"/>
        <w:spacing w:before="220"/>
        <w:ind w:firstLine="540"/>
        <w:jc w:val="both"/>
      </w:pPr>
      <w:r>
        <w:t>д) информация о местах приема документов;</w:t>
      </w:r>
    </w:p>
    <w:p w14:paraId="2BDC7373" w14:textId="77777777" w:rsidR="00082C8F" w:rsidRDefault="00082C8F">
      <w:pPr>
        <w:pStyle w:val="ConsPlusNormal"/>
        <w:spacing w:before="220"/>
        <w:ind w:firstLine="540"/>
        <w:jc w:val="both"/>
      </w:pPr>
      <w:r>
        <w:t xml:space="preserve">е) информация о возможности подачи документов, необходимых для поступления, с использованием </w:t>
      </w:r>
      <w:hyperlink r:id="rId76" w:history="1">
        <w:proofErr w:type="spellStart"/>
        <w:r>
          <w:rPr>
            <w:color w:val="0000FF"/>
          </w:rPr>
          <w:t>суперсервиса</w:t>
        </w:r>
        <w:proofErr w:type="spellEnd"/>
      </w:hyperlink>
      <w: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14:paraId="4345D4AD" w14:textId="77777777" w:rsidR="00082C8F" w:rsidRDefault="00082C8F">
      <w:pPr>
        <w:pStyle w:val="ConsPlusNormal"/>
        <w:spacing w:before="220"/>
        <w:ind w:firstLine="540"/>
        <w:jc w:val="both"/>
      </w:pPr>
      <w:r>
        <w:t>ж) образец договора об оказании платных образовательных услуг;</w:t>
      </w:r>
    </w:p>
    <w:p w14:paraId="68FCB8C7" w14:textId="77777777" w:rsidR="00082C8F" w:rsidRDefault="00082C8F">
      <w:pPr>
        <w:pStyle w:val="ConsPlusNormal"/>
        <w:spacing w:before="220"/>
        <w:ind w:firstLine="540"/>
        <w:jc w:val="both"/>
      </w:pPr>
      <w:r>
        <w:lastRenderedPageBreak/>
        <w:t>з) информация о наличии общежития(</w:t>
      </w:r>
      <w:proofErr w:type="spellStart"/>
      <w:r>
        <w:t>ий</w:t>
      </w:r>
      <w:proofErr w:type="spellEnd"/>
      <w:r>
        <w:t>);</w:t>
      </w:r>
    </w:p>
    <w:p w14:paraId="42499285" w14:textId="77777777" w:rsidR="00082C8F" w:rsidRDefault="00082C8F">
      <w:pPr>
        <w:pStyle w:val="ConsPlusNormal"/>
        <w:spacing w:before="220"/>
        <w:ind w:firstLine="540"/>
        <w:jc w:val="both"/>
      </w:pPr>
      <w:r>
        <w:t>2) не позднее 1 июня:</w:t>
      </w:r>
    </w:p>
    <w:p w14:paraId="1B86C532" w14:textId="77777777" w:rsidR="00082C8F" w:rsidRDefault="00082C8F">
      <w:pPr>
        <w:pStyle w:val="ConsPlusNormal"/>
        <w:spacing w:before="220"/>
        <w:ind w:firstLine="540"/>
        <w:jc w:val="both"/>
      </w:pPr>
      <w:r>
        <w:t>а) количество мест для приема на обучение в рамках контрольных цифр по различным условиям поступления с указанием особой квоты и целевой квоты;</w:t>
      </w:r>
    </w:p>
    <w:p w14:paraId="1C47D094" w14:textId="77777777" w:rsidR="00082C8F" w:rsidRDefault="00082C8F">
      <w:pPr>
        <w:pStyle w:val="ConsPlusNormal"/>
        <w:spacing w:before="220"/>
        <w:ind w:firstLine="540"/>
        <w:jc w:val="both"/>
      </w:pPr>
      <w:r>
        <w:t>б) информация о количестве мест в общежитиях для иногородних обучающихся;</w:t>
      </w:r>
    </w:p>
    <w:p w14:paraId="0A198733" w14:textId="77777777" w:rsidR="00082C8F" w:rsidRDefault="00082C8F">
      <w:pPr>
        <w:pStyle w:val="ConsPlusNormal"/>
        <w:spacing w:before="220"/>
        <w:ind w:firstLine="540"/>
        <w:jc w:val="both"/>
      </w:pPr>
      <w:r>
        <w:t>в) расписание вступительных испытаний;</w:t>
      </w:r>
    </w:p>
    <w:p w14:paraId="1064634E" w14:textId="77777777" w:rsidR="00082C8F" w:rsidRDefault="00082C8F">
      <w:pPr>
        <w:pStyle w:val="ConsPlusNormal"/>
        <w:spacing w:before="220"/>
        <w:ind w:firstLine="540"/>
        <w:jc w:val="both"/>
      </w:pPr>
      <w:r>
        <w:t>3) не позднее чем за 5 месяцев до начала зачисления на места по договорам об оказании платных образовательных услуг - количество указанных мест.</w:t>
      </w:r>
    </w:p>
    <w:p w14:paraId="76426E84" w14:textId="77777777" w:rsidR="00082C8F" w:rsidRDefault="00082C8F">
      <w:pPr>
        <w:pStyle w:val="ConsPlusNormal"/>
        <w:spacing w:before="220"/>
        <w:ind w:firstLine="540"/>
        <w:jc w:val="both"/>
      </w:pPr>
      <w:r>
        <w:t>Организация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14:paraId="6D96AD38" w14:textId="77777777" w:rsidR="00082C8F" w:rsidRDefault="00082C8F">
      <w:pPr>
        <w:pStyle w:val="ConsPlusNormal"/>
        <w:spacing w:before="220"/>
        <w:ind w:firstLine="540"/>
        <w:jc w:val="both"/>
      </w:pPr>
      <w:r>
        <w:t>Помимо официального сайта организация может размещать указанную информацию в свободном доступе иными способами, определяемыми организацией.</w:t>
      </w:r>
    </w:p>
    <w:p w14:paraId="48803381" w14:textId="77777777" w:rsidR="00082C8F" w:rsidRDefault="00082C8F">
      <w:pPr>
        <w:pStyle w:val="ConsPlusNormal"/>
        <w:spacing w:before="220"/>
        <w:ind w:firstLine="540"/>
        <w:jc w:val="both"/>
      </w:pPr>
      <w:r>
        <w:t>42. Организация обеспечивает функционирование телефонных линий и раздела официального сайта для ответов на обращения, связанные с приемом.</w:t>
      </w:r>
    </w:p>
    <w:p w14:paraId="7944C6EF" w14:textId="77777777" w:rsidR="00082C8F" w:rsidRDefault="00082C8F">
      <w:pPr>
        <w:pStyle w:val="ConsPlusNormal"/>
        <w:spacing w:before="220"/>
        <w:ind w:firstLine="540"/>
        <w:jc w:val="both"/>
      </w:pPr>
      <w:r>
        <w:t>43.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14:paraId="5E90AE51" w14:textId="77777777" w:rsidR="00082C8F" w:rsidRDefault="00082C8F">
      <w:pPr>
        <w:pStyle w:val="ConsPlusNormal"/>
        <w:jc w:val="both"/>
      </w:pPr>
    </w:p>
    <w:p w14:paraId="6F7C3E0D" w14:textId="77777777" w:rsidR="00082C8F" w:rsidRDefault="00082C8F">
      <w:pPr>
        <w:pStyle w:val="ConsPlusTitle"/>
        <w:jc w:val="center"/>
        <w:outlineLvl w:val="1"/>
      </w:pPr>
      <w:r>
        <w:t>VIII. Прием документов</w:t>
      </w:r>
    </w:p>
    <w:p w14:paraId="0C6576C1" w14:textId="77777777" w:rsidR="00082C8F" w:rsidRDefault="00082C8F">
      <w:pPr>
        <w:pStyle w:val="ConsPlusNormal"/>
        <w:jc w:val="both"/>
      </w:pPr>
    </w:p>
    <w:p w14:paraId="2B8991AC" w14:textId="77777777" w:rsidR="00082C8F" w:rsidRDefault="00082C8F">
      <w:pPr>
        <w:pStyle w:val="ConsPlusNormal"/>
        <w:ind w:firstLine="540"/>
        <w:jc w:val="both"/>
      </w:pPr>
      <w:r>
        <w:t>44. 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Организация принимает от поступающего документы, необходимые для поступления, при представлении заявления о согласии на обработку его персональных данных.</w:t>
      </w:r>
    </w:p>
    <w:p w14:paraId="57A638DE" w14:textId="77777777" w:rsidR="00082C8F" w:rsidRDefault="00082C8F">
      <w:pPr>
        <w:pStyle w:val="ConsPlusNormal"/>
        <w:spacing w:before="220"/>
        <w:ind w:firstLine="540"/>
        <w:jc w:val="both"/>
      </w:pPr>
      <w:r>
        <w:t>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организацией.</w:t>
      </w:r>
    </w:p>
    <w:p w14:paraId="1EE07E22" w14:textId="77777777" w:rsidR="00082C8F" w:rsidRDefault="00082C8F">
      <w:pPr>
        <w:pStyle w:val="ConsPlusNormal"/>
        <w:spacing w:before="220"/>
        <w:ind w:firstLine="540"/>
        <w:jc w:val="both"/>
      </w:pPr>
      <w:r>
        <w:t>45. Заявление о приеме, подаваемое поступающим, должно предусматривать заверение личной подписью поступающего следующих фактов:</w:t>
      </w:r>
    </w:p>
    <w:p w14:paraId="25539DE5" w14:textId="77777777" w:rsidR="00082C8F" w:rsidRDefault="00082C8F">
      <w:pPr>
        <w:pStyle w:val="ConsPlusNormal"/>
        <w:spacing w:before="220"/>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13DD0EDE" w14:textId="77777777" w:rsidR="00082C8F" w:rsidRDefault="00082C8F">
      <w:pPr>
        <w:pStyle w:val="ConsPlusNormal"/>
        <w:spacing w:before="220"/>
        <w:ind w:firstLine="540"/>
        <w:jc w:val="both"/>
      </w:pPr>
      <w:r>
        <w:t xml:space="preserve">2)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77" w:history="1">
        <w:r>
          <w:rPr>
            <w:color w:val="0000FF"/>
          </w:rPr>
          <w:t>части 2 статьи 55</w:t>
        </w:r>
      </w:hyperlink>
      <w:r>
        <w:t xml:space="preserve"> Федерального закона N 273-ФЗ &lt;28&gt;;</w:t>
      </w:r>
    </w:p>
    <w:p w14:paraId="229028BA" w14:textId="77777777" w:rsidR="00082C8F" w:rsidRDefault="00082C8F">
      <w:pPr>
        <w:pStyle w:val="ConsPlusNormal"/>
        <w:spacing w:before="220"/>
        <w:ind w:firstLine="540"/>
        <w:jc w:val="both"/>
      </w:pPr>
      <w:r>
        <w:t>--------------------------------</w:t>
      </w:r>
    </w:p>
    <w:p w14:paraId="0F772564" w14:textId="77777777" w:rsidR="00082C8F" w:rsidRDefault="00082C8F">
      <w:pPr>
        <w:pStyle w:val="ConsPlusNormal"/>
        <w:spacing w:before="220"/>
        <w:ind w:firstLine="540"/>
        <w:jc w:val="both"/>
      </w:pPr>
      <w:r>
        <w:t>&lt;28&gt; Собрание законодательства Российской Федерации, 2012, N 53, ст. 7598; 2019, N 30, ст. 4134.</w:t>
      </w:r>
    </w:p>
    <w:p w14:paraId="68E21B2F" w14:textId="77777777" w:rsidR="00082C8F" w:rsidRDefault="00082C8F">
      <w:pPr>
        <w:pStyle w:val="ConsPlusNormal"/>
        <w:jc w:val="both"/>
      </w:pPr>
    </w:p>
    <w:p w14:paraId="4539BA35" w14:textId="77777777" w:rsidR="00082C8F" w:rsidRDefault="00082C8F">
      <w:pPr>
        <w:pStyle w:val="ConsPlusNormal"/>
        <w:ind w:firstLine="540"/>
        <w:jc w:val="both"/>
      </w:pPr>
      <w:r>
        <w:t>3) при поступлении на обучение на места в рамках контрольных цифр:</w:t>
      </w:r>
    </w:p>
    <w:p w14:paraId="52A95ED1" w14:textId="77777777" w:rsidR="00082C8F" w:rsidRDefault="00082C8F">
      <w:pPr>
        <w:pStyle w:val="ConsPlusNormal"/>
        <w:spacing w:before="220"/>
        <w:ind w:firstLine="540"/>
        <w:jc w:val="both"/>
      </w:pPr>
      <w:r>
        <w:t xml:space="preserve">при поступлении на обучение по программам бакалавриата, программам специалитета - </w:t>
      </w:r>
      <w:r>
        <w:lastRenderedPageBreak/>
        <w:t>отсутствие у поступающего диплома бакалавра, диплома специалиста, диплома магистра;</w:t>
      </w:r>
    </w:p>
    <w:p w14:paraId="46A7506A" w14:textId="77777777" w:rsidR="00082C8F" w:rsidRDefault="00082C8F">
      <w:pPr>
        <w:pStyle w:val="ConsPlusNormal"/>
        <w:spacing w:before="220"/>
        <w:ind w:firstLine="540"/>
        <w:jc w:val="both"/>
      </w:pPr>
      <w: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&lt;29&gt;;</w:t>
      </w:r>
    </w:p>
    <w:p w14:paraId="1BC4E035" w14:textId="77777777" w:rsidR="00082C8F" w:rsidRDefault="00082C8F">
      <w:pPr>
        <w:pStyle w:val="ConsPlusNormal"/>
        <w:spacing w:before="220"/>
        <w:ind w:firstLine="540"/>
        <w:jc w:val="both"/>
      </w:pPr>
      <w:r>
        <w:t>--------------------------------</w:t>
      </w:r>
    </w:p>
    <w:p w14:paraId="6ADA01BB" w14:textId="77777777" w:rsidR="00082C8F" w:rsidRDefault="00082C8F">
      <w:pPr>
        <w:pStyle w:val="ConsPlusNormal"/>
        <w:spacing w:before="220"/>
        <w:ind w:firstLine="540"/>
        <w:jc w:val="both"/>
      </w:pPr>
      <w:r>
        <w:t xml:space="preserve">&lt;29&gt; </w:t>
      </w:r>
      <w:hyperlink r:id="rId78" w:history="1">
        <w:r>
          <w:rPr>
            <w:color w:val="0000FF"/>
          </w:rPr>
          <w:t>Часть 15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14:paraId="488150C7" w14:textId="77777777" w:rsidR="00082C8F" w:rsidRDefault="00082C8F">
      <w:pPr>
        <w:pStyle w:val="ConsPlusNormal"/>
        <w:jc w:val="both"/>
      </w:pPr>
    </w:p>
    <w:p w14:paraId="2404C739" w14:textId="77777777" w:rsidR="00082C8F" w:rsidRDefault="00082C8F">
      <w:pPr>
        <w:pStyle w:val="ConsPlusNormal"/>
        <w:ind w:firstLine="540"/>
        <w:jc w:val="both"/>
      </w:pPr>
      <w:r>
        <w:t>4) при поступлении на обучение по программам бакалавриата и программам специалитета:</w:t>
      </w:r>
    </w:p>
    <w:p w14:paraId="665BA2E2" w14:textId="77777777" w:rsidR="00082C8F" w:rsidRDefault="00082C8F">
      <w:pPr>
        <w:pStyle w:val="ConsPlusNormal"/>
        <w:spacing w:before="220"/>
        <w:ind w:firstLine="540"/>
        <w:jc w:val="both"/>
      </w:pPr>
      <w: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14:paraId="64849563" w14:textId="77777777" w:rsidR="00082C8F" w:rsidRDefault="00082C8F">
      <w:pPr>
        <w:pStyle w:val="ConsPlusNormal"/>
        <w:spacing w:before="220"/>
        <w:ind w:firstLine="540"/>
        <w:jc w:val="both"/>
      </w:pPr>
      <w: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 высшего образования;</w:t>
      </w:r>
    </w:p>
    <w:p w14:paraId="4D63D646" w14:textId="77777777" w:rsidR="00082C8F" w:rsidRDefault="00082C8F">
      <w:pPr>
        <w:pStyle w:val="ConsPlusNormal"/>
        <w:spacing w:before="220"/>
        <w:ind w:firstLine="540"/>
        <w:jc w:val="both"/>
      </w:pPr>
      <w:r>
        <w:t xml:space="preserve">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79" w:history="1">
        <w:r>
          <w:rPr>
            <w:color w:val="0000FF"/>
          </w:rPr>
          <w:t>частью 4 статьи 71</w:t>
        </w:r>
      </w:hyperlink>
      <w:r>
        <w:t xml:space="preserve"> Федерального закона N 273-ФЗ или права на прием без вступительных испытаний по результатам олимпиад школьников:</w:t>
      </w:r>
    </w:p>
    <w:p w14:paraId="0A201712" w14:textId="77777777" w:rsidR="00082C8F" w:rsidRDefault="00082C8F">
      <w:pPr>
        <w:pStyle w:val="ConsPlusNormal"/>
        <w:spacing w:before="220"/>
        <w:ind w:firstLine="540"/>
        <w:jc w:val="both"/>
      </w:pPr>
      <w:r>
        <w:t>подтверждение подачи заявления о приеме на основании соответствующего особого права только в данную организацию высшего образования;</w:t>
      </w:r>
    </w:p>
    <w:p w14:paraId="0C21C6A3" w14:textId="77777777" w:rsidR="00082C8F" w:rsidRDefault="00082C8F">
      <w:pPr>
        <w:pStyle w:val="ConsPlusNormal"/>
        <w:spacing w:before="220"/>
        <w:ind w:firstLine="540"/>
        <w:jc w:val="both"/>
      </w:pPr>
      <w: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14:paraId="06CE1E6E" w14:textId="77777777" w:rsidR="00082C8F" w:rsidRDefault="00082C8F">
      <w:pPr>
        <w:pStyle w:val="ConsPlusNormal"/>
        <w:spacing w:before="220"/>
        <w:ind w:firstLine="540"/>
        <w:jc w:val="both"/>
      </w:pPr>
      <w:bookmarkStart w:id="25" w:name="P367"/>
      <w:bookmarkEnd w:id="25"/>
      <w:r>
        <w:t>46. При подаче заявления о приеме поступающий представляет:</w:t>
      </w:r>
    </w:p>
    <w:p w14:paraId="2C7212D1" w14:textId="77777777" w:rsidR="00082C8F" w:rsidRDefault="00082C8F">
      <w:pPr>
        <w:pStyle w:val="ConsPlusNormal"/>
        <w:spacing w:before="220"/>
        <w:ind w:firstLine="540"/>
        <w:jc w:val="both"/>
      </w:pPr>
      <w:bookmarkStart w:id="26" w:name="P368"/>
      <w:bookmarkEnd w:id="26"/>
      <w:r>
        <w:t xml:space="preserve">1) </w:t>
      </w:r>
      <w:hyperlink r:id="rId80" w:history="1">
        <w:r>
          <w:rPr>
            <w:color w:val="0000FF"/>
          </w:rPr>
          <w:t>документ</w:t>
        </w:r>
      </w:hyperlink>
      <w:r>
        <w:t xml:space="preserve">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2F489FE3" w14:textId="77777777" w:rsidR="00082C8F" w:rsidRDefault="00082C8F">
      <w:pPr>
        <w:pStyle w:val="ConsPlusNormal"/>
        <w:spacing w:before="220"/>
        <w:ind w:firstLine="540"/>
        <w:jc w:val="both"/>
      </w:pPr>
      <w:r>
        <w:t xml:space="preserve">2) документ установленного образца, указанный в </w:t>
      </w:r>
      <w:hyperlink w:anchor="P63" w:history="1">
        <w:r>
          <w:rPr>
            <w:color w:val="0000FF"/>
          </w:rPr>
          <w:t>пункте 4</w:t>
        </w:r>
      </w:hyperlink>
      <w:r>
        <w:t xml:space="preserve"> Порядка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102A97A4" w14:textId="77777777" w:rsidR="00082C8F" w:rsidRDefault="00082C8F">
      <w:pPr>
        <w:pStyle w:val="ConsPlusNormal"/>
        <w:spacing w:before="220"/>
        <w:ind w:firstLine="540"/>
        <w:jc w:val="both"/>
      </w:pPr>
      <w:r>
        <w:t>Поступающий может представить один или несколько документов установленного образца.</w:t>
      </w:r>
    </w:p>
    <w:p w14:paraId="4D082FB1" w14:textId="77777777" w:rsidR="00082C8F" w:rsidRDefault="00082C8F">
      <w:pPr>
        <w:pStyle w:val="ConsPlusNormal"/>
        <w:spacing w:before="220"/>
        <w:ind w:firstLine="540"/>
        <w:jc w:val="both"/>
      </w:pPr>
      <w:r>
        <w:t>Вместо документа установленного образца поступающий может представить в электронном виде посредством ЕПГУ (в случае его использования) уникальную информацию о документе установленного образца;</w:t>
      </w:r>
    </w:p>
    <w:p w14:paraId="4E1A6D38" w14:textId="77777777" w:rsidR="00082C8F" w:rsidRDefault="00082C8F">
      <w:pPr>
        <w:pStyle w:val="ConsPlusNormal"/>
        <w:spacing w:before="220"/>
        <w:ind w:firstLine="540"/>
        <w:jc w:val="both"/>
      </w:pPr>
      <w:r>
        <w:t>3) страховое свидетельство обязательного пенсионного страхования (при наличии);</w:t>
      </w:r>
    </w:p>
    <w:p w14:paraId="66DCE7F7" w14:textId="77777777" w:rsidR="00082C8F" w:rsidRDefault="00082C8F">
      <w:pPr>
        <w:pStyle w:val="ConsPlusNormal"/>
        <w:spacing w:before="220"/>
        <w:ind w:firstLine="540"/>
        <w:jc w:val="both"/>
      </w:pPr>
      <w:bookmarkStart w:id="27" w:name="P373"/>
      <w:bookmarkEnd w:id="27"/>
      <w:r>
        <w:lastRenderedPageBreak/>
        <w:t xml:space="preserve">4) для поступающих, указанных в </w:t>
      </w:r>
      <w:hyperlink w:anchor="P183" w:history="1">
        <w:r>
          <w:rPr>
            <w:color w:val="0000FF"/>
          </w:rPr>
          <w:t>подпункте "а" подпункта 1 пункта 17</w:t>
        </w:r>
      </w:hyperlink>
      <w:r>
        <w:t xml:space="preserve"> Порядка, при намерении сдавать общеобразовательные вступительные испытания, проводимые организацией высшего образования самостоятельно (по программам бакалавриата и программам специалитета), - документ, подтверждающий инвалидность;</w:t>
      </w:r>
    </w:p>
    <w:p w14:paraId="43BBDAC7" w14:textId="77777777" w:rsidR="00082C8F" w:rsidRDefault="00082C8F">
      <w:pPr>
        <w:pStyle w:val="ConsPlusNormal"/>
        <w:spacing w:before="220"/>
        <w:ind w:firstLine="540"/>
        <w:jc w:val="both"/>
      </w:pPr>
      <w:bookmarkStart w:id="28" w:name="P374"/>
      <w:bookmarkEnd w:id="28"/>
      <w:r>
        <w:t xml:space="preserve">5) при необходимости создания специальных условий, указанных в </w:t>
      </w:r>
      <w:hyperlink w:anchor="P446" w:history="1">
        <w:r>
          <w:rPr>
            <w:color w:val="0000FF"/>
          </w:rPr>
          <w:t>пункте 66</w:t>
        </w:r>
      </w:hyperlink>
      <w:r>
        <w:t xml:space="preserve"> Порядка, - документ, подтверждающий инвалидность или ограниченные возможности здоровья, требующие создания указанных условий;</w:t>
      </w:r>
    </w:p>
    <w:p w14:paraId="18C4DB4A" w14:textId="77777777" w:rsidR="00082C8F" w:rsidRDefault="00082C8F">
      <w:pPr>
        <w:pStyle w:val="ConsPlusNormal"/>
        <w:spacing w:before="220"/>
        <w:ind w:firstLine="540"/>
        <w:jc w:val="both"/>
      </w:pPr>
      <w:bookmarkStart w:id="29" w:name="P375"/>
      <w:bookmarkEnd w:id="29"/>
      <w:r>
        <w:t xml:space="preserve">6) для использования права на прием без вступительных испытаний в соответствии с </w:t>
      </w:r>
      <w:hyperlink r:id="rId81" w:history="1">
        <w:r>
          <w:rPr>
            <w:color w:val="0000FF"/>
          </w:rPr>
          <w:t>частью 4 статьи 71</w:t>
        </w:r>
      </w:hyperlink>
      <w:r>
        <w:t xml:space="preserve"> Федерального закона N 273-ФЗ, особых прав по результатам олимпиад школьников, особого преимущества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w:t>
      </w:r>
    </w:p>
    <w:p w14:paraId="531D54F0" w14:textId="77777777" w:rsidR="00082C8F" w:rsidRDefault="00082C8F">
      <w:pPr>
        <w:pStyle w:val="ConsPlusNormal"/>
        <w:spacing w:before="220"/>
        <w:ind w:firstLine="540"/>
        <w:jc w:val="both"/>
      </w:pPr>
      <w:bookmarkStart w:id="30" w:name="P376"/>
      <w:bookmarkEnd w:id="30"/>
      <w:r>
        <w:t xml:space="preserve">7) для использования особых прав, установленных </w:t>
      </w:r>
      <w:hyperlink r:id="rId82" w:history="1">
        <w:r>
          <w:rPr>
            <w:color w:val="0000FF"/>
          </w:rPr>
          <w:t>частями 5</w:t>
        </w:r>
      </w:hyperlink>
      <w:r>
        <w:t xml:space="preserve"> и </w:t>
      </w:r>
      <w:hyperlink r:id="rId83" w:history="1">
        <w:r>
          <w:rPr>
            <w:color w:val="0000FF"/>
          </w:rPr>
          <w:t>9 статьи 71</w:t>
        </w:r>
      </w:hyperlink>
      <w:r>
        <w:t xml:space="preserve"> Федерального закона N 273-ФЗ &lt;30&gt; (по программам бакалавриата и программам специалитета), - документ (документы), подтверждающий(</w:t>
      </w:r>
      <w:proofErr w:type="spellStart"/>
      <w:r>
        <w:t>ие</w:t>
      </w:r>
      <w:proofErr w:type="spellEnd"/>
      <w:r>
        <w:t>), что поступающий относится к лицам, которым предоставляется соответствующее особое право;</w:t>
      </w:r>
    </w:p>
    <w:p w14:paraId="275057BA" w14:textId="77777777" w:rsidR="00082C8F" w:rsidRDefault="00082C8F">
      <w:pPr>
        <w:pStyle w:val="ConsPlusNormal"/>
        <w:spacing w:before="220"/>
        <w:ind w:firstLine="540"/>
        <w:jc w:val="both"/>
      </w:pPr>
      <w:r>
        <w:t>--------------------------------</w:t>
      </w:r>
    </w:p>
    <w:p w14:paraId="50423A8F" w14:textId="77777777" w:rsidR="00082C8F" w:rsidRDefault="00082C8F">
      <w:pPr>
        <w:pStyle w:val="ConsPlusNormal"/>
        <w:spacing w:before="220"/>
        <w:ind w:firstLine="540"/>
        <w:jc w:val="both"/>
      </w:pPr>
      <w:r>
        <w:t>&lt;30&gt; Собрание законодательства Российской Федерации, 2012, N 53, ст. 7598; 2019, N 40, ст. 5488.</w:t>
      </w:r>
    </w:p>
    <w:p w14:paraId="17CD5E70" w14:textId="77777777" w:rsidR="00082C8F" w:rsidRDefault="00082C8F">
      <w:pPr>
        <w:pStyle w:val="ConsPlusNormal"/>
        <w:jc w:val="both"/>
      </w:pPr>
    </w:p>
    <w:p w14:paraId="3CACA409" w14:textId="77777777" w:rsidR="00082C8F" w:rsidRDefault="00082C8F">
      <w:pPr>
        <w:pStyle w:val="ConsPlusNormal"/>
        <w:ind w:firstLine="540"/>
        <w:jc w:val="both"/>
      </w:pPr>
      <w:r>
        <w:t xml:space="preserve">8) для использования особого права, установленного </w:t>
      </w:r>
      <w:hyperlink r:id="rId84" w:history="1">
        <w:r>
          <w:rPr>
            <w:color w:val="0000FF"/>
          </w:rPr>
          <w:t>частью 10 статьи 71</w:t>
        </w:r>
      </w:hyperlink>
      <w:r>
        <w:t xml:space="preserve"> Федерального закона N 273-ФЗ &lt;31&gt; (по программам бакалавриата и программам специалитета), - документ об образовании или об образовании и о квалификации,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461DD3B2" w14:textId="77777777" w:rsidR="00082C8F" w:rsidRDefault="00082C8F">
      <w:pPr>
        <w:pStyle w:val="ConsPlusNormal"/>
        <w:spacing w:before="220"/>
        <w:ind w:firstLine="540"/>
        <w:jc w:val="both"/>
      </w:pPr>
      <w:r>
        <w:t>--------------------------------</w:t>
      </w:r>
    </w:p>
    <w:p w14:paraId="014F391F" w14:textId="77777777" w:rsidR="00082C8F" w:rsidRDefault="00082C8F">
      <w:pPr>
        <w:pStyle w:val="ConsPlusNormal"/>
        <w:spacing w:before="220"/>
        <w:ind w:firstLine="540"/>
        <w:jc w:val="both"/>
      </w:pPr>
      <w:r>
        <w:t>&lt;31&gt; Собрание законодательства Российской Федерации, 2012, N 53, ст. 7598; 2019, N 40, ст. 5488.</w:t>
      </w:r>
    </w:p>
    <w:p w14:paraId="574F0B7D" w14:textId="77777777" w:rsidR="00082C8F" w:rsidRDefault="00082C8F">
      <w:pPr>
        <w:pStyle w:val="ConsPlusNormal"/>
        <w:jc w:val="both"/>
      </w:pPr>
    </w:p>
    <w:p w14:paraId="0E78A137" w14:textId="77777777" w:rsidR="00082C8F" w:rsidRDefault="00082C8F">
      <w:pPr>
        <w:pStyle w:val="ConsPlusNormal"/>
        <w:ind w:firstLine="540"/>
        <w:jc w:val="both"/>
      </w:pPr>
      <w:r>
        <w:t>9)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44CD8203" w14:textId="77777777" w:rsidR="00082C8F" w:rsidRDefault="00082C8F">
      <w:pPr>
        <w:pStyle w:val="ConsPlusNormal"/>
        <w:spacing w:before="220"/>
        <w:ind w:firstLine="540"/>
        <w:jc w:val="both"/>
      </w:pPr>
      <w:r>
        <w:t>10) иные документы (представляются по усмотрению поступающего);</w:t>
      </w:r>
    </w:p>
    <w:p w14:paraId="1B018E6D" w14:textId="77777777" w:rsidR="00082C8F" w:rsidRDefault="00082C8F">
      <w:pPr>
        <w:pStyle w:val="ConsPlusNormal"/>
        <w:spacing w:before="220"/>
        <w:ind w:firstLine="540"/>
        <w:jc w:val="both"/>
      </w:pPr>
      <w:r>
        <w:t>11) две фотографии поступающего - для лиц, поступающих на обучение по результатам вступительных испытаний, проводимых организацией самостоятельно (по решению организации).</w:t>
      </w:r>
    </w:p>
    <w:p w14:paraId="25C19D34" w14:textId="77777777" w:rsidR="00082C8F" w:rsidRDefault="00082C8F">
      <w:pPr>
        <w:pStyle w:val="ConsPlusNormal"/>
        <w:spacing w:before="220"/>
        <w:ind w:firstLine="540"/>
        <w:jc w:val="both"/>
      </w:pPr>
      <w:r>
        <w:t>47. Документ установленного образца (уникальная информация о документе установленного образца) представляется (направляется) поступающим (в том числе посредством ЕПГУ в случае его использования) при подаче документов, необходимых для поступления, или в более поздний срок до дня завершения приема заявлений о согласии на зачисление включительно.</w:t>
      </w:r>
    </w:p>
    <w:p w14:paraId="0FB890D0" w14:textId="77777777" w:rsidR="00082C8F" w:rsidRDefault="00082C8F">
      <w:pPr>
        <w:pStyle w:val="ConsPlusNormal"/>
        <w:spacing w:before="220"/>
        <w:ind w:firstLine="540"/>
        <w:jc w:val="both"/>
      </w:pPr>
      <w:r>
        <w:t xml:space="preserve">48. Документы, указанные в </w:t>
      </w:r>
      <w:hyperlink w:anchor="P373" w:history="1">
        <w:r>
          <w:rPr>
            <w:color w:val="0000FF"/>
          </w:rPr>
          <w:t>подпунктах 4</w:t>
        </w:r>
      </w:hyperlink>
      <w:r>
        <w:t xml:space="preserve"> и </w:t>
      </w:r>
      <w:hyperlink w:anchor="P374" w:history="1">
        <w:r>
          <w:rPr>
            <w:color w:val="0000FF"/>
          </w:rPr>
          <w:t>5 пункта 46</w:t>
        </w:r>
      </w:hyperlink>
      <w:r>
        <w:t xml:space="preserve"> Порядка, принимаются организацией высшего образования, если они действительны на день подачи заявления о приеме, документ, указанный в </w:t>
      </w:r>
      <w:hyperlink w:anchor="P376" w:history="1">
        <w:r>
          <w:rPr>
            <w:color w:val="0000FF"/>
          </w:rPr>
          <w:t>подпункте 7 пункта 46</w:t>
        </w:r>
      </w:hyperlink>
      <w:r>
        <w:t xml:space="preserve"> Порядка, - если он действителен на день завершения приема документов.</w:t>
      </w:r>
    </w:p>
    <w:p w14:paraId="36982287" w14:textId="77777777" w:rsidR="00082C8F" w:rsidRDefault="00082C8F">
      <w:pPr>
        <w:pStyle w:val="ConsPlusNormal"/>
        <w:spacing w:before="220"/>
        <w:ind w:firstLine="540"/>
        <w:jc w:val="both"/>
      </w:pPr>
      <w:r>
        <w:lastRenderedPageBreak/>
        <w:t xml:space="preserve">Поступающий может представить при подаче документов документ, указанный в </w:t>
      </w:r>
      <w:hyperlink w:anchor="P376" w:history="1">
        <w:r>
          <w:rPr>
            <w:color w:val="0000FF"/>
          </w:rPr>
          <w:t>подпункте 7 пункта 46</w:t>
        </w:r>
      </w:hyperlink>
      <w:r>
        <w:t xml:space="preserve"> Порядка, который не является действительным на день завершения приема документов, но действителен на день подачи заявления о приеме. При этом соответствующие права предоставляются поступающему, если до дня завершения приема документов включительно он представил документ, который действителен на день завершения приема документов.</w:t>
      </w:r>
    </w:p>
    <w:p w14:paraId="057159E8" w14:textId="77777777" w:rsidR="00082C8F" w:rsidRDefault="00082C8F">
      <w:pPr>
        <w:pStyle w:val="ConsPlusNormal"/>
        <w:spacing w:before="220"/>
        <w:ind w:firstLine="540"/>
        <w:jc w:val="both"/>
      </w:pPr>
      <w:r>
        <w:t xml:space="preserve">49. Документы, указанные в </w:t>
      </w:r>
      <w:hyperlink w:anchor="P375" w:history="1">
        <w:r>
          <w:rPr>
            <w:color w:val="0000FF"/>
          </w:rPr>
          <w:t>подпункте 6 пункта 46</w:t>
        </w:r>
      </w:hyperlink>
      <w:r>
        <w:t xml:space="preserve"> Порядка, принимаются организацией высшего образования с учетом сроков предоставления особых прав, установленных </w:t>
      </w:r>
      <w:hyperlink r:id="rId85" w:history="1">
        <w:r>
          <w:rPr>
            <w:color w:val="0000FF"/>
          </w:rPr>
          <w:t>частями 4</w:t>
        </w:r>
      </w:hyperlink>
      <w:r>
        <w:t xml:space="preserve"> и </w:t>
      </w:r>
      <w:hyperlink r:id="rId86" w:history="1">
        <w:r>
          <w:rPr>
            <w:color w:val="0000FF"/>
          </w:rPr>
          <w:t>12 статьи 71</w:t>
        </w:r>
      </w:hyperlink>
      <w:r>
        <w:t xml:space="preserve"> Федерального закона N 273-ФЗ &lt;32&gt;.</w:t>
      </w:r>
    </w:p>
    <w:p w14:paraId="6892C9FC" w14:textId="77777777" w:rsidR="00082C8F" w:rsidRDefault="00082C8F">
      <w:pPr>
        <w:pStyle w:val="ConsPlusNormal"/>
        <w:spacing w:before="220"/>
        <w:ind w:firstLine="540"/>
        <w:jc w:val="both"/>
      </w:pPr>
      <w:r>
        <w:t>--------------------------------</w:t>
      </w:r>
    </w:p>
    <w:p w14:paraId="625BA4EF" w14:textId="77777777" w:rsidR="00082C8F" w:rsidRDefault="00082C8F">
      <w:pPr>
        <w:pStyle w:val="ConsPlusNormal"/>
        <w:spacing w:before="220"/>
        <w:ind w:firstLine="540"/>
        <w:jc w:val="both"/>
      </w:pPr>
      <w:r>
        <w:t>&lt;32&gt; Собрание законодательства Российской Федерации, 2012, N 53, ст. 7598; 2019, N 40, ст. 5488.</w:t>
      </w:r>
    </w:p>
    <w:p w14:paraId="70D33D3D" w14:textId="77777777" w:rsidR="00082C8F" w:rsidRDefault="00082C8F">
      <w:pPr>
        <w:pStyle w:val="ConsPlusNormal"/>
        <w:jc w:val="both"/>
      </w:pPr>
    </w:p>
    <w:p w14:paraId="72E133E2" w14:textId="77777777" w:rsidR="00082C8F" w:rsidRDefault="00082C8F">
      <w:pPr>
        <w:pStyle w:val="ConsPlusNormal"/>
        <w:ind w:firstLine="540"/>
        <w:jc w:val="both"/>
      </w:pPr>
      <w:r>
        <w:t>50. При подаче документов, необходимых для поступления, поступающие могут представлять оригиналы или копии (электронные образы) документов, в том числе посредством ЕПГУ (в случае его использования), без представления их оригиналов. Заверения указанных копий (электронных образов) не требуется.</w:t>
      </w:r>
    </w:p>
    <w:p w14:paraId="44906681" w14:textId="77777777" w:rsidR="00082C8F" w:rsidRDefault="00082C8F">
      <w:pPr>
        <w:pStyle w:val="ConsPlusNormal"/>
        <w:spacing w:before="220"/>
        <w:ind w:firstLine="540"/>
        <w:jc w:val="both"/>
      </w:pPr>
      <w:r>
        <w:t>51. Заявление о приеме представляется на русском языке.</w:t>
      </w:r>
    </w:p>
    <w:p w14:paraId="72B93103" w14:textId="77777777" w:rsidR="00082C8F" w:rsidRDefault="00082C8F">
      <w:pPr>
        <w:pStyle w:val="ConsPlusNormal"/>
        <w:spacing w:before="220"/>
        <w:ind w:firstLine="540"/>
        <w:jc w:val="both"/>
      </w:pPr>
      <w:r>
        <w:t>Поступающий может представить заявление о приеме на языке республики Российской Федерации, на территории которой расположена организация (далее - язык республики Российской Федерации), или на иностранном языке, если организацией установлена такая возможность.</w:t>
      </w:r>
    </w:p>
    <w:p w14:paraId="459A2B3D" w14:textId="77777777" w:rsidR="00082C8F" w:rsidRDefault="00082C8F">
      <w:pPr>
        <w:pStyle w:val="ConsPlusNormal"/>
        <w:spacing w:before="220"/>
        <w:ind w:firstLine="540"/>
        <w:jc w:val="both"/>
      </w:pPr>
      <w: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46799369" w14:textId="77777777" w:rsidR="00082C8F" w:rsidRDefault="00082C8F">
      <w:pPr>
        <w:pStyle w:val="ConsPlusNormal"/>
        <w:spacing w:before="220"/>
        <w:ind w:firstLine="540"/>
        <w:jc w:val="both"/>
      </w:pPr>
      <w:r>
        <w:t xml:space="preserve">Документы, полученные в иностранном государстве, должны быть </w:t>
      </w:r>
      <w:hyperlink r:id="rId87" w:history="1">
        <w:r>
          <w:rPr>
            <w:color w:val="0000FF"/>
          </w:rPr>
          <w:t>легализованы</w:t>
        </w:r>
      </w:hyperlink>
      <w:r>
        <w:t>, если иное не предусмотрено международным договором Российской Федерации или законодательством Российской Федерации &lt;33&gt;.</w:t>
      </w:r>
    </w:p>
    <w:p w14:paraId="4118EB3A" w14:textId="77777777" w:rsidR="00082C8F" w:rsidRDefault="00082C8F">
      <w:pPr>
        <w:pStyle w:val="ConsPlusNormal"/>
        <w:spacing w:before="220"/>
        <w:ind w:firstLine="540"/>
        <w:jc w:val="both"/>
      </w:pPr>
      <w:r>
        <w:t>--------------------------------</w:t>
      </w:r>
    </w:p>
    <w:p w14:paraId="7404DFDE" w14:textId="77777777" w:rsidR="00082C8F" w:rsidRDefault="00082C8F">
      <w:pPr>
        <w:pStyle w:val="ConsPlusNormal"/>
        <w:spacing w:before="220"/>
        <w:ind w:firstLine="540"/>
        <w:jc w:val="both"/>
      </w:pPr>
      <w:r>
        <w:t xml:space="preserve">&lt;33&gt; </w:t>
      </w:r>
      <w:hyperlink r:id="rId88" w:history="1">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2019, N 30, ст. 4134).</w:t>
      </w:r>
    </w:p>
    <w:p w14:paraId="7A0D32A5" w14:textId="77777777" w:rsidR="00082C8F" w:rsidRDefault="00082C8F">
      <w:pPr>
        <w:pStyle w:val="ConsPlusNormal"/>
        <w:jc w:val="both"/>
      </w:pPr>
    </w:p>
    <w:p w14:paraId="675CCC77" w14:textId="77777777" w:rsidR="00082C8F" w:rsidRDefault="00082C8F">
      <w:pPr>
        <w:pStyle w:val="ConsPlusNormal"/>
        <w:ind w:firstLine="540"/>
        <w:jc w:val="both"/>
      </w:pPr>
      <w:r>
        <w:t>52. Документы, необходимые для поступления, представляются (направляются) в организацию одним из следующих способов:</w:t>
      </w:r>
    </w:p>
    <w:p w14:paraId="6E1CDA0D" w14:textId="77777777" w:rsidR="00082C8F" w:rsidRDefault="00082C8F">
      <w:pPr>
        <w:pStyle w:val="ConsPlusNormal"/>
        <w:spacing w:before="220"/>
        <w:ind w:firstLine="540"/>
        <w:jc w:val="both"/>
      </w:pPr>
      <w:r>
        <w:t>1) представляются в организацию лично поступающим;</w:t>
      </w:r>
    </w:p>
    <w:p w14:paraId="63E62958" w14:textId="77777777" w:rsidR="00082C8F" w:rsidRDefault="00082C8F">
      <w:pPr>
        <w:pStyle w:val="ConsPlusNormal"/>
        <w:spacing w:before="220"/>
        <w:ind w:firstLine="540"/>
        <w:jc w:val="both"/>
      </w:pPr>
      <w:r>
        <w:t>2) направляются в организацию через операторов почтовой связи общего пользования;</w:t>
      </w:r>
    </w:p>
    <w:p w14:paraId="0FCD024B" w14:textId="77777777" w:rsidR="00082C8F" w:rsidRDefault="00082C8F">
      <w:pPr>
        <w:pStyle w:val="ConsPlusNormal"/>
        <w:spacing w:before="220"/>
        <w:ind w:firstLine="540"/>
        <w:jc w:val="both"/>
      </w:pPr>
      <w:r>
        <w:t>3) направляются в организацию в электронной форме посредством электронной информационной системы организации, а также посредством ЕПГУ (в случае его использования).</w:t>
      </w:r>
    </w:p>
    <w:p w14:paraId="46DDAB3F" w14:textId="77777777" w:rsidR="00082C8F" w:rsidRDefault="00082C8F">
      <w:pPr>
        <w:pStyle w:val="ConsPlusNormal"/>
        <w:spacing w:before="220"/>
        <w:ind w:firstLine="540"/>
        <w:jc w:val="both"/>
      </w:pPr>
      <w:r>
        <w:t>Организация устанавливает места приема документов, представляемых лично поступающими, и сроки приема документов в местах приема документов.</w:t>
      </w:r>
    </w:p>
    <w:p w14:paraId="40FF6BF9" w14:textId="77777777" w:rsidR="00082C8F" w:rsidRDefault="00082C8F">
      <w:pPr>
        <w:pStyle w:val="ConsPlusNormal"/>
        <w:spacing w:before="220"/>
        <w:ind w:firstLine="540"/>
        <w:jc w:val="both"/>
      </w:pPr>
      <w:r>
        <w:lastRenderedPageBreak/>
        <w:t>В случае если документы, необходимые для поступления, представляются в организацию лично поступающим, поступающему выдается расписка в приеме документов.</w:t>
      </w:r>
    </w:p>
    <w:p w14:paraId="21DE125D" w14:textId="77777777" w:rsidR="00082C8F" w:rsidRDefault="00082C8F">
      <w:pPr>
        <w:pStyle w:val="ConsPlusNormal"/>
        <w:spacing w:before="220"/>
        <w:ind w:firstLine="540"/>
        <w:jc w:val="both"/>
      </w:pPr>
      <w:r>
        <w:t>53. 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5F734AA2" w14:textId="77777777" w:rsidR="00082C8F" w:rsidRDefault="00082C8F">
      <w:pPr>
        <w:pStyle w:val="ConsPlusNormal"/>
        <w:spacing w:before="220"/>
        <w:ind w:firstLine="540"/>
        <w:jc w:val="both"/>
      </w:pPr>
      <w:r>
        <w:t>54. Поступающий имеет право на любом этапе поступления на обучение подать заявление об отзыве поданных документов или об отзыве оригинала документа установленного образца (представленной посредством ЕПГУ (в случае его использования) уникальной информации о документе установленного образца) (далее соответственно - отзыв документов, отзыв оригинала).</w:t>
      </w:r>
    </w:p>
    <w:p w14:paraId="65030250" w14:textId="77777777" w:rsidR="00082C8F" w:rsidRDefault="00082C8F">
      <w:pPr>
        <w:pStyle w:val="ConsPlusNormal"/>
        <w:spacing w:before="220"/>
        <w:ind w:firstLine="540"/>
        <w:jc w:val="both"/>
      </w:pPr>
      <w:r>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14:paraId="3F7CB29F" w14:textId="77777777" w:rsidR="00082C8F" w:rsidRDefault="00082C8F">
      <w:pPr>
        <w:pStyle w:val="ConsPlusNormal"/>
        <w:spacing w:before="220"/>
        <w:ind w:firstLine="540"/>
        <w:jc w:val="both"/>
      </w:pPr>
      <w:r>
        <w:t>При отзыве оригинала поступающий не исключается из списков лиц, подавших документы, списков поступающих, а также из числа зачисленных. Ранее поданное заявление о согласии на зачисление (при наличии) является действительным.</w:t>
      </w:r>
    </w:p>
    <w:p w14:paraId="2DDD4565" w14:textId="77777777" w:rsidR="00082C8F" w:rsidRDefault="00082C8F">
      <w:pPr>
        <w:pStyle w:val="ConsPlusNormal"/>
        <w:spacing w:before="220"/>
        <w:ind w:firstLine="540"/>
        <w:jc w:val="both"/>
      </w:pPr>
      <w:bookmarkStart w:id="31" w:name="P412"/>
      <w:bookmarkEnd w:id="31"/>
      <w:r>
        <w:t xml:space="preserve">55. До истечения срока приема на места в рамках контрольных цифр по конкретным условиям поступления, указанным в </w:t>
      </w:r>
      <w:hyperlink w:anchor="P94" w:history="1">
        <w:r>
          <w:rPr>
            <w:color w:val="0000FF"/>
          </w:rPr>
          <w:t>подпунктах 1</w:t>
        </w:r>
      </w:hyperlink>
      <w:r>
        <w:t xml:space="preserve"> - </w:t>
      </w:r>
      <w:hyperlink w:anchor="P96" w:history="1">
        <w:r>
          <w:rPr>
            <w:color w:val="0000FF"/>
          </w:rPr>
          <w:t>3 пункта 7</w:t>
        </w:r>
      </w:hyperlink>
      <w:r>
        <w:t xml:space="preserve"> Порядка,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w:t>
      </w:r>
    </w:p>
    <w:p w14:paraId="1CBC000C" w14:textId="77777777" w:rsidR="00082C8F" w:rsidRDefault="00082C8F">
      <w:pPr>
        <w:pStyle w:val="ConsPlusNormal"/>
        <w:spacing w:before="220"/>
        <w:ind w:firstLine="540"/>
        <w:jc w:val="both"/>
      </w:pPr>
      <w:r>
        <w:t>в течение двух часов после подачи заявления - в случае подачи заявления не менее чем за 2 часа до конца рабочего дня;</w:t>
      </w:r>
    </w:p>
    <w:p w14:paraId="735A835B" w14:textId="77777777" w:rsidR="00082C8F" w:rsidRDefault="00082C8F">
      <w:pPr>
        <w:pStyle w:val="ConsPlusNormal"/>
        <w:spacing w:before="220"/>
        <w:ind w:firstLine="540"/>
        <w:jc w:val="both"/>
      </w:pPr>
      <w:r>
        <w:t>в течение первых двух часов следующего рабочего дня - в случае подачи заявления менее чем за 2 часа до конца рабочего дня.</w:t>
      </w:r>
    </w:p>
    <w:p w14:paraId="726E2055" w14:textId="77777777" w:rsidR="00082C8F" w:rsidRDefault="00082C8F">
      <w:pPr>
        <w:pStyle w:val="ConsPlusNormal"/>
        <w:spacing w:before="220"/>
        <w:ind w:firstLine="540"/>
        <w:jc w:val="both"/>
      </w:pPr>
      <w:r>
        <w:t xml:space="preserve">56. После истечения срока, указанного в </w:t>
      </w:r>
      <w:hyperlink w:anchor="P412" w:history="1">
        <w:r>
          <w:rPr>
            <w:color w:val="0000FF"/>
          </w:rPr>
          <w:t>пункте 55</w:t>
        </w:r>
      </w:hyperlink>
      <w:r>
        <w:t xml:space="preserve"> Порядка, поданные документы в части их оригиналов (при наличии) или оригинал документа установленного образца возвращаются поступающему в срок, установленный организацией. В случае невозможности возврата указанных оригиналов они остаются на хранении в организации.</w:t>
      </w:r>
    </w:p>
    <w:p w14:paraId="05DB5AD6" w14:textId="77777777" w:rsidR="00082C8F" w:rsidRDefault="00082C8F">
      <w:pPr>
        <w:pStyle w:val="ConsPlusNormal"/>
        <w:jc w:val="both"/>
      </w:pPr>
    </w:p>
    <w:p w14:paraId="4B388441" w14:textId="77777777" w:rsidR="00082C8F" w:rsidRDefault="00082C8F">
      <w:pPr>
        <w:pStyle w:val="ConsPlusTitle"/>
        <w:jc w:val="center"/>
        <w:outlineLvl w:val="1"/>
      </w:pPr>
      <w:r>
        <w:t>IX. Вступительные испытания, проводимые</w:t>
      </w:r>
    </w:p>
    <w:p w14:paraId="52369A83" w14:textId="77777777" w:rsidR="00082C8F" w:rsidRDefault="00082C8F">
      <w:pPr>
        <w:pStyle w:val="ConsPlusTitle"/>
        <w:jc w:val="center"/>
      </w:pPr>
      <w:r>
        <w:t>организацией самостоятельно</w:t>
      </w:r>
    </w:p>
    <w:p w14:paraId="13D278D2" w14:textId="77777777" w:rsidR="00082C8F" w:rsidRDefault="00082C8F">
      <w:pPr>
        <w:pStyle w:val="ConsPlusNormal"/>
        <w:jc w:val="both"/>
      </w:pPr>
    </w:p>
    <w:p w14:paraId="0C71D2FB" w14:textId="77777777" w:rsidR="00082C8F" w:rsidRDefault="00082C8F">
      <w:pPr>
        <w:pStyle w:val="ConsPlusNormal"/>
        <w:ind w:firstLine="540"/>
        <w:jc w:val="both"/>
      </w:pPr>
      <w:r>
        <w:t>57. Организация самостоятельно проводит:</w:t>
      </w:r>
    </w:p>
    <w:p w14:paraId="05B78DA0" w14:textId="77777777" w:rsidR="00082C8F" w:rsidRDefault="00082C8F">
      <w:pPr>
        <w:pStyle w:val="ConsPlusNormal"/>
        <w:spacing w:before="220"/>
        <w:ind w:firstLine="540"/>
        <w:jc w:val="both"/>
      </w:pPr>
      <w:r>
        <w:t>дополнительные вступительные испытания;</w:t>
      </w:r>
    </w:p>
    <w:p w14:paraId="6DC0ED91" w14:textId="77777777" w:rsidR="00082C8F" w:rsidRDefault="00082C8F">
      <w:pPr>
        <w:pStyle w:val="ConsPlusNormal"/>
        <w:spacing w:before="220"/>
        <w:ind w:firstLine="540"/>
        <w:jc w:val="both"/>
      </w:pPr>
      <w:r>
        <w:t>вступительные испытания на базе профессионального образования (за исключением вступительных испытаний для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
    <w:p w14:paraId="1D66C798" w14:textId="77777777" w:rsidR="00082C8F" w:rsidRDefault="00082C8F">
      <w:pPr>
        <w:pStyle w:val="ConsPlusNormal"/>
        <w:spacing w:before="220"/>
        <w:ind w:firstLine="540"/>
        <w:jc w:val="both"/>
      </w:pPr>
      <w:r>
        <w:t xml:space="preserve">общеобразовательные вступительные испытания для лиц, указанных в </w:t>
      </w:r>
      <w:hyperlink w:anchor="P181" w:history="1">
        <w:r>
          <w:rPr>
            <w:color w:val="0000FF"/>
          </w:rPr>
          <w:t>пункте 17</w:t>
        </w:r>
      </w:hyperlink>
      <w:r>
        <w:t xml:space="preserve"> Порядка;</w:t>
      </w:r>
    </w:p>
    <w:p w14:paraId="0B03C5B3" w14:textId="77777777" w:rsidR="00082C8F" w:rsidRDefault="00082C8F">
      <w:pPr>
        <w:pStyle w:val="ConsPlusNormal"/>
        <w:spacing w:before="220"/>
        <w:ind w:firstLine="540"/>
        <w:jc w:val="both"/>
      </w:pPr>
      <w:r>
        <w:t>вступительные испытания при приеме на обучение по программам магистратуры.</w:t>
      </w:r>
    </w:p>
    <w:p w14:paraId="2AC40F56" w14:textId="77777777" w:rsidR="00082C8F" w:rsidRDefault="00082C8F">
      <w:pPr>
        <w:pStyle w:val="ConsPlusNormal"/>
        <w:spacing w:before="220"/>
        <w:ind w:firstLine="540"/>
        <w:jc w:val="both"/>
      </w:pPr>
      <w:r>
        <w:t>Результаты вступительных испытаний, проводимых организацией самостоятельно, действительны при приеме на очередной учебный год.</w:t>
      </w:r>
    </w:p>
    <w:p w14:paraId="3E8D2FA2" w14:textId="77777777" w:rsidR="00082C8F" w:rsidRDefault="00082C8F">
      <w:pPr>
        <w:pStyle w:val="ConsPlusNormal"/>
        <w:spacing w:before="220"/>
        <w:ind w:firstLine="540"/>
        <w:jc w:val="both"/>
      </w:pPr>
      <w:r>
        <w:t xml:space="preserve">Поступающий однократно сдает каждое вступительное испытание из числа указанных в </w:t>
      </w:r>
      <w:r>
        <w:lastRenderedPageBreak/>
        <w:t>настоящем пункте.</w:t>
      </w:r>
    </w:p>
    <w:p w14:paraId="49692814" w14:textId="77777777" w:rsidR="00082C8F" w:rsidRDefault="00082C8F">
      <w:pPr>
        <w:pStyle w:val="ConsPlusNormal"/>
        <w:spacing w:before="220"/>
        <w:ind w:firstLine="540"/>
        <w:jc w:val="both"/>
      </w:pPr>
      <w:r>
        <w:t>58. Вступительные испытания проводятся на русском языке, а также по решению организации - на языке республики Российской Федерации и (или) на иностранном языке.</w:t>
      </w:r>
    </w:p>
    <w:p w14:paraId="62335304" w14:textId="77777777" w:rsidR="00082C8F" w:rsidRDefault="00082C8F">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устанавливает, что вступительное испытание (испытания) проводится на русском языке и на иностранном языке (языках) либо только на иностранном языке (языках).</w:t>
      </w:r>
    </w:p>
    <w:p w14:paraId="6604B2CB" w14:textId="77777777" w:rsidR="00082C8F" w:rsidRDefault="00082C8F">
      <w:pPr>
        <w:pStyle w:val="ConsPlusNormal"/>
        <w:spacing w:before="220"/>
        <w:ind w:firstLine="540"/>
        <w:jc w:val="both"/>
      </w:pPr>
      <w:r>
        <w:t>В случае если вступительное испытание проводится на нескольких языках, поступающий выбирает один из языков.</w:t>
      </w:r>
    </w:p>
    <w:p w14:paraId="5D4BF6A0" w14:textId="77777777" w:rsidR="00082C8F" w:rsidRDefault="00082C8F">
      <w:pPr>
        <w:pStyle w:val="ConsPlusNormal"/>
        <w:spacing w:before="220"/>
        <w:ind w:firstLine="540"/>
        <w:jc w:val="both"/>
      </w:pPr>
      <w:r>
        <w:t>59. При самостоятельном проведении вступительного испытания по иностранному языку при приеме на обучение по программам бакалавриата, программам специалитета организация высшего образования проводит вступительное испытание по одному или нескольким иностранным языкам из числа иностранных языков, по которым проводится ЕГЭ. В случае проведения вступительного испытания по нескольким иностранным языкам поступающий выбирает один из языков.</w:t>
      </w:r>
    </w:p>
    <w:p w14:paraId="46415302"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158756D9" w14:textId="77777777">
        <w:trPr>
          <w:jc w:val="center"/>
        </w:trPr>
        <w:tc>
          <w:tcPr>
            <w:tcW w:w="9294" w:type="dxa"/>
            <w:tcBorders>
              <w:top w:val="nil"/>
              <w:left w:val="single" w:sz="24" w:space="0" w:color="CED3F1"/>
              <w:bottom w:val="nil"/>
              <w:right w:val="single" w:sz="24" w:space="0" w:color="F4F3F8"/>
            </w:tcBorders>
            <w:shd w:val="clear" w:color="auto" w:fill="F4F3F8"/>
          </w:tcPr>
          <w:p w14:paraId="531A495E" w14:textId="77777777" w:rsidR="00082C8F" w:rsidRDefault="00082C8F">
            <w:pPr>
              <w:pStyle w:val="ConsPlusNormal"/>
              <w:jc w:val="both"/>
            </w:pPr>
            <w:r>
              <w:rPr>
                <w:color w:val="392C69"/>
              </w:rPr>
              <w:t>КонсультантПлюс: примечание.</w:t>
            </w:r>
          </w:p>
          <w:p w14:paraId="327D8C97" w14:textId="77777777" w:rsidR="00082C8F" w:rsidRDefault="00082C8F">
            <w:pPr>
              <w:pStyle w:val="ConsPlusNormal"/>
              <w:jc w:val="both"/>
            </w:pPr>
            <w:r>
              <w:rPr>
                <w:color w:val="392C69"/>
              </w:rPr>
              <w:t xml:space="preserve">П. 60 </w:t>
            </w:r>
            <w:hyperlink r:id="rId89" w:history="1">
              <w:r>
                <w:rPr>
                  <w:color w:val="0000FF"/>
                </w:rPr>
                <w:t>не применяется</w:t>
              </w:r>
            </w:hyperlink>
            <w:r>
              <w:rPr>
                <w:color w:val="392C69"/>
              </w:rPr>
              <w:t xml:space="preserve"> в 2021/22 уч. году. Об особенностях приема на обучение см. </w:t>
            </w:r>
            <w:hyperlink r:id="rId90" w:history="1">
              <w:r>
                <w:rPr>
                  <w:color w:val="0000FF"/>
                </w:rPr>
                <w:t>п. 7</w:t>
              </w:r>
            </w:hyperlink>
            <w:r>
              <w:rPr>
                <w:color w:val="392C69"/>
              </w:rPr>
              <w:t xml:space="preserve">, </w:t>
            </w:r>
            <w:hyperlink r:id="rId91" w:history="1">
              <w:r>
                <w:rPr>
                  <w:color w:val="0000FF"/>
                </w:rPr>
                <w:t>п. 11</w:t>
              </w:r>
            </w:hyperlink>
            <w:r>
              <w:rPr>
                <w:color w:val="392C69"/>
              </w:rPr>
              <w:t xml:space="preserve"> и </w:t>
            </w:r>
            <w:hyperlink r:id="rId92" w:history="1">
              <w:r>
                <w:rPr>
                  <w:color w:val="0000FF"/>
                </w:rPr>
                <w:t>п. 14</w:t>
              </w:r>
            </w:hyperlink>
            <w:r>
              <w:rPr>
                <w:color w:val="392C69"/>
              </w:rPr>
              <w:t xml:space="preserve"> Приказа Минобрнауки России от 01.04.2021 N 226.</w:t>
            </w:r>
          </w:p>
        </w:tc>
      </w:tr>
    </w:tbl>
    <w:p w14:paraId="041B7C15" w14:textId="77777777" w:rsidR="00082C8F" w:rsidRDefault="00082C8F">
      <w:pPr>
        <w:pStyle w:val="ConsPlusNormal"/>
        <w:spacing w:before="280"/>
        <w:ind w:firstLine="540"/>
        <w:jc w:val="both"/>
      </w:pPr>
      <w:r>
        <w:t>60. Организация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14:paraId="2D73DC6A" w14:textId="77777777" w:rsidR="00082C8F" w:rsidRDefault="00082C8F">
      <w:pPr>
        <w:pStyle w:val="ConsPlusNormal"/>
        <w:spacing w:before="220"/>
        <w:ind w:firstLine="540"/>
        <w:jc w:val="both"/>
      </w:pPr>
      <w:r>
        <w:t>61.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14:paraId="50DB9D7B" w14:textId="77777777" w:rsidR="00082C8F" w:rsidRDefault="00082C8F">
      <w:pPr>
        <w:pStyle w:val="ConsPlusNormal"/>
        <w:spacing w:before="220"/>
        <w:ind w:firstLine="540"/>
        <w:jc w:val="both"/>
      </w:pPr>
      <w: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143562C2" w14:textId="77777777" w:rsidR="00082C8F" w:rsidRDefault="00082C8F">
      <w:pPr>
        <w:pStyle w:val="ConsPlusNormal"/>
        <w:spacing w:before="220"/>
        <w:ind w:firstLine="540"/>
        <w:jc w:val="both"/>
      </w:pPr>
      <w:r>
        <w:t>62.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5F1A759B" w14:textId="77777777" w:rsidR="00082C8F" w:rsidRDefault="00082C8F">
      <w:pPr>
        <w:pStyle w:val="ConsPlusNormal"/>
        <w:spacing w:before="220"/>
        <w:ind w:firstLine="540"/>
        <w:jc w:val="both"/>
      </w:pPr>
      <w:r>
        <w:t>63. При нарушении поступающим во время проведения вступительного испытания правил приема, утвержденных организацией самостоятельно,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14:paraId="151E9FF1" w14:textId="77777777" w:rsidR="00082C8F" w:rsidRDefault="00082C8F">
      <w:pPr>
        <w:pStyle w:val="ConsPlusNormal"/>
        <w:spacing w:before="220"/>
        <w:ind w:firstLine="540"/>
        <w:jc w:val="both"/>
      </w:pPr>
      <w:r>
        <w:t>64. 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организация может объявлять указанные результаты иными способами, определяемыми организацией.</w:t>
      </w:r>
    </w:p>
    <w:p w14:paraId="52EA91DA" w14:textId="77777777" w:rsidR="00082C8F" w:rsidRDefault="00082C8F">
      <w:pPr>
        <w:pStyle w:val="ConsPlusNormal"/>
        <w:spacing w:before="220"/>
        <w:ind w:firstLine="540"/>
        <w:jc w:val="both"/>
      </w:pPr>
      <w: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0BEA45F8" w14:textId="77777777" w:rsidR="00082C8F" w:rsidRDefault="00082C8F">
      <w:pPr>
        <w:pStyle w:val="ConsPlusNormal"/>
        <w:spacing w:before="220"/>
        <w:ind w:firstLine="540"/>
        <w:jc w:val="both"/>
      </w:pPr>
      <w:r>
        <w:lastRenderedPageBreak/>
        <w:t>65. По результатам вступительного испытания, проводимого организацией самостоятельно,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358AF28B" w14:textId="77777777" w:rsidR="00082C8F" w:rsidRDefault="00082C8F">
      <w:pPr>
        <w:pStyle w:val="ConsPlusNormal"/>
        <w:spacing w:before="220"/>
        <w:ind w:firstLine="540"/>
        <w:jc w:val="both"/>
      </w:pPr>
      <w:r>
        <w:t>Правила подачи и рассмотрения апелляций устанавливаются организацией.</w:t>
      </w:r>
    </w:p>
    <w:p w14:paraId="2E8781DC" w14:textId="77777777" w:rsidR="00082C8F" w:rsidRDefault="00082C8F">
      <w:pPr>
        <w:pStyle w:val="ConsPlusNormal"/>
        <w:jc w:val="both"/>
      </w:pPr>
    </w:p>
    <w:p w14:paraId="1F8D93B7" w14:textId="77777777" w:rsidR="00082C8F" w:rsidRDefault="00082C8F">
      <w:pPr>
        <w:pStyle w:val="ConsPlusTitle"/>
        <w:jc w:val="center"/>
        <w:outlineLvl w:val="1"/>
      </w:pPr>
      <w:r>
        <w:t>X. Особенности проведения вступительных испытаний</w:t>
      </w:r>
    </w:p>
    <w:p w14:paraId="15688F34" w14:textId="77777777" w:rsidR="00082C8F" w:rsidRDefault="00082C8F">
      <w:pPr>
        <w:pStyle w:val="ConsPlusTitle"/>
        <w:jc w:val="center"/>
      </w:pPr>
      <w:r>
        <w:t>для инвалидов и лиц с ограниченными возможностями здоровья</w:t>
      </w:r>
    </w:p>
    <w:p w14:paraId="674A6873" w14:textId="77777777" w:rsidR="00082C8F" w:rsidRDefault="00082C8F">
      <w:pPr>
        <w:pStyle w:val="ConsPlusNormal"/>
        <w:jc w:val="both"/>
      </w:pPr>
    </w:p>
    <w:p w14:paraId="2C95E436" w14:textId="77777777" w:rsidR="00082C8F" w:rsidRDefault="00082C8F">
      <w:pPr>
        <w:pStyle w:val="ConsPlusNormal"/>
        <w:ind w:firstLine="540"/>
        <w:jc w:val="both"/>
      </w:pPr>
      <w:bookmarkStart w:id="32" w:name="P446"/>
      <w:bookmarkEnd w:id="32"/>
      <w:r>
        <w:t>66.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14:paraId="0D60BCB1" w14:textId="77777777" w:rsidR="00082C8F" w:rsidRDefault="00082C8F">
      <w:pPr>
        <w:pStyle w:val="ConsPlusNormal"/>
        <w:spacing w:before="220"/>
        <w:ind w:firstLine="540"/>
        <w:jc w:val="both"/>
      </w:pPr>
      <w:bookmarkStart w:id="33" w:name="P447"/>
      <w:bookmarkEnd w:id="33"/>
      <w:r>
        <w:t>67.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53339A4E" w14:textId="77777777" w:rsidR="00082C8F" w:rsidRDefault="00082C8F">
      <w:pPr>
        <w:pStyle w:val="ConsPlusNormal"/>
        <w:spacing w:before="220"/>
        <w:ind w:firstLine="540"/>
        <w:jc w:val="both"/>
      </w:pPr>
      <w:r>
        <w:t>68. Очные вступительные испытания для поступающих с ограниченными возможностями здоровья проводятся в отдельной аудитории.</w:t>
      </w:r>
    </w:p>
    <w:p w14:paraId="7DB39187" w14:textId="77777777" w:rsidR="00082C8F" w:rsidRDefault="00082C8F">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14:paraId="6CE2D729" w14:textId="77777777" w:rsidR="00082C8F" w:rsidRDefault="00082C8F">
      <w:pPr>
        <w:pStyle w:val="ConsPlusNormal"/>
        <w:spacing w:before="220"/>
        <w:ind w:firstLine="540"/>
        <w:jc w:val="both"/>
      </w:pPr>
      <w:r>
        <w:t>при сдаче вступительного испытания в письменной форме - 12 человек;</w:t>
      </w:r>
    </w:p>
    <w:p w14:paraId="5565281E" w14:textId="77777777" w:rsidR="00082C8F" w:rsidRDefault="00082C8F">
      <w:pPr>
        <w:pStyle w:val="ConsPlusNormal"/>
        <w:spacing w:before="220"/>
        <w:ind w:firstLine="540"/>
        <w:jc w:val="both"/>
      </w:pPr>
      <w:r>
        <w:t>при сдаче вступительного испытания в устной форме - 6 человек.</w:t>
      </w:r>
    </w:p>
    <w:p w14:paraId="24C0FA37" w14:textId="77777777" w:rsidR="00082C8F" w:rsidRDefault="00082C8F">
      <w:pPr>
        <w:pStyle w:val="ConsPlusNormal"/>
        <w:spacing w:before="22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1A4BD85D" w14:textId="77777777" w:rsidR="00082C8F" w:rsidRDefault="00082C8F">
      <w:pPr>
        <w:pStyle w:val="ConsPlusNormal"/>
        <w:spacing w:before="22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6AB82D17" w14:textId="77777777" w:rsidR="00082C8F" w:rsidRDefault="00082C8F">
      <w:pPr>
        <w:pStyle w:val="ConsPlusNormal"/>
        <w:spacing w:before="220"/>
        <w:ind w:firstLine="540"/>
        <w:jc w:val="both"/>
      </w:pPr>
      <w:r>
        <w:t>69.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36A6CC3C" w14:textId="77777777" w:rsidR="00082C8F" w:rsidRDefault="00082C8F">
      <w:pPr>
        <w:pStyle w:val="ConsPlusNormal"/>
        <w:spacing w:before="220"/>
        <w:ind w:firstLine="540"/>
        <w:jc w:val="both"/>
      </w:pPr>
      <w:r>
        <w:t>70.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37F5DD75" w14:textId="77777777" w:rsidR="00082C8F" w:rsidRDefault="00082C8F">
      <w:pPr>
        <w:pStyle w:val="ConsPlusNormal"/>
        <w:spacing w:before="220"/>
        <w:ind w:firstLine="540"/>
        <w:jc w:val="both"/>
      </w:pPr>
      <w:r>
        <w:t>71.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14:paraId="6E3DAC2A" w14:textId="77777777" w:rsidR="00082C8F" w:rsidRDefault="00082C8F">
      <w:pPr>
        <w:pStyle w:val="ConsPlusNormal"/>
        <w:spacing w:before="220"/>
        <w:ind w:firstLine="540"/>
        <w:jc w:val="both"/>
      </w:pPr>
      <w:bookmarkStart w:id="34" w:name="P457"/>
      <w:bookmarkEnd w:id="34"/>
      <w:r>
        <w:t xml:space="preserve">72. При проведении вступительных испытаний обеспечивается выполнение следующих дополнительных требований в зависимости </w:t>
      </w:r>
      <w:proofErr w:type="gramStart"/>
      <w:r>
        <w:t>от индивидуальных особенностей</w:t>
      </w:r>
      <w:proofErr w:type="gramEnd"/>
      <w:r>
        <w:t xml:space="preserve"> поступающих с </w:t>
      </w:r>
      <w:r>
        <w:lastRenderedPageBreak/>
        <w:t>ограниченными возможностями здоровья:</w:t>
      </w:r>
    </w:p>
    <w:p w14:paraId="4F02BF38" w14:textId="77777777" w:rsidR="00082C8F" w:rsidRDefault="00082C8F">
      <w:pPr>
        <w:pStyle w:val="ConsPlusNormal"/>
        <w:spacing w:before="220"/>
        <w:ind w:firstLine="540"/>
        <w:jc w:val="both"/>
      </w:pPr>
      <w:r>
        <w:t>1) для слепых:</w:t>
      </w:r>
    </w:p>
    <w:p w14:paraId="376E99D7" w14:textId="77777777" w:rsidR="00082C8F" w:rsidRDefault="00082C8F">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2910A66C" w14:textId="77777777" w:rsidR="00082C8F" w:rsidRDefault="00082C8F">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7ECD447D" w14:textId="77777777" w:rsidR="00082C8F" w:rsidRDefault="00082C8F">
      <w:pPr>
        <w:pStyle w:val="ConsPlusNormal"/>
        <w:spacing w:before="220"/>
        <w:ind w:firstLine="540"/>
        <w:jc w:val="both"/>
      </w:pPr>
      <w: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23C965A6" w14:textId="77777777" w:rsidR="00082C8F" w:rsidRDefault="00082C8F">
      <w:pPr>
        <w:pStyle w:val="ConsPlusNormal"/>
        <w:spacing w:before="220"/>
        <w:ind w:firstLine="540"/>
        <w:jc w:val="both"/>
      </w:pPr>
      <w:r>
        <w:t>2) для слабовидящих:</w:t>
      </w:r>
    </w:p>
    <w:p w14:paraId="004D5D10" w14:textId="77777777" w:rsidR="00082C8F" w:rsidRDefault="00082C8F">
      <w:pPr>
        <w:pStyle w:val="ConsPlusNormal"/>
        <w:spacing w:before="220"/>
        <w:ind w:firstLine="540"/>
        <w:jc w:val="both"/>
      </w:pPr>
      <w:r>
        <w:t>обеспечивается индивидуальное равномерное освещение не менее 300 люкс (при очном проведении вступительных испытаний);</w:t>
      </w:r>
    </w:p>
    <w:p w14:paraId="32F7D46D" w14:textId="77777777" w:rsidR="00082C8F" w:rsidRDefault="00082C8F">
      <w:pPr>
        <w:pStyle w:val="ConsPlusNormal"/>
        <w:spacing w:before="220"/>
        <w:ind w:firstLine="540"/>
        <w:jc w:val="both"/>
      </w:pPr>
      <w: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689D3A7B" w14:textId="77777777" w:rsidR="00082C8F" w:rsidRDefault="00082C8F">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14:paraId="72D96396" w14:textId="77777777" w:rsidR="00082C8F" w:rsidRDefault="00082C8F">
      <w:pPr>
        <w:pStyle w:val="ConsPlusNormal"/>
        <w:spacing w:before="220"/>
        <w:ind w:firstLine="540"/>
        <w:jc w:val="both"/>
      </w:pPr>
      <w:r>
        <w:t>3) для глухих и слабослышащих:</w:t>
      </w:r>
    </w:p>
    <w:p w14:paraId="18CE68B5" w14:textId="77777777" w:rsidR="00082C8F" w:rsidRDefault="00082C8F">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41939AEE" w14:textId="77777777" w:rsidR="00082C8F" w:rsidRDefault="00082C8F">
      <w:pPr>
        <w:pStyle w:val="ConsPlusNormal"/>
        <w:spacing w:before="220"/>
        <w:ind w:firstLine="540"/>
        <w:jc w:val="both"/>
      </w:pPr>
      <w:r>
        <w:t>предоставляются услуги сурдопереводчика;</w:t>
      </w:r>
    </w:p>
    <w:p w14:paraId="56AB789F" w14:textId="77777777" w:rsidR="00082C8F" w:rsidRDefault="00082C8F">
      <w:pPr>
        <w:pStyle w:val="ConsPlusNormal"/>
        <w:spacing w:before="220"/>
        <w:ind w:firstLine="540"/>
        <w:jc w:val="both"/>
      </w:pPr>
      <w:r>
        <w:t xml:space="preserve">4) для слепоглухих предоставляются услуги </w:t>
      </w:r>
      <w:proofErr w:type="spellStart"/>
      <w:r>
        <w:t>тифлосурдопереводчика</w:t>
      </w:r>
      <w:proofErr w:type="spellEnd"/>
      <w:r>
        <w:t xml:space="preserve"> (помимо требований, выполняемых соответственно для слепых и глухих);</w:t>
      </w:r>
    </w:p>
    <w:p w14:paraId="0B3F55A4" w14:textId="77777777" w:rsidR="00082C8F" w:rsidRDefault="00082C8F">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14:paraId="17C51AF2" w14:textId="77777777" w:rsidR="00082C8F" w:rsidRDefault="00082C8F">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7FA76963" w14:textId="77777777" w:rsidR="00082C8F" w:rsidRDefault="00082C8F">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14:paraId="5482F300" w14:textId="77777777" w:rsidR="00082C8F" w:rsidRDefault="00082C8F">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14:paraId="3EB1208A" w14:textId="77777777" w:rsidR="00082C8F" w:rsidRDefault="00082C8F">
      <w:pPr>
        <w:pStyle w:val="ConsPlusNormal"/>
        <w:spacing w:before="220"/>
        <w:ind w:firstLine="540"/>
        <w:jc w:val="both"/>
      </w:pPr>
      <w:r>
        <w:t xml:space="preserve">73. Условия, указанные в </w:t>
      </w:r>
      <w:hyperlink w:anchor="P447" w:history="1">
        <w:r>
          <w:rPr>
            <w:color w:val="0000FF"/>
          </w:rPr>
          <w:t>пунктах 67</w:t>
        </w:r>
      </w:hyperlink>
      <w:r>
        <w:t xml:space="preserve"> - </w:t>
      </w:r>
      <w:hyperlink w:anchor="P457" w:history="1">
        <w:r>
          <w:rPr>
            <w:color w:val="0000FF"/>
          </w:rPr>
          <w:t>72</w:t>
        </w:r>
      </w:hyperlink>
      <w:r>
        <w:t xml:space="preserve"> Порядка, предоставляются поступающим на основании заявления о приеме, содержащего сведения о необходимости создания для </w:t>
      </w:r>
      <w:r>
        <w:lastRenderedPageBreak/>
        <w:t>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2C3A2A4C" w14:textId="77777777" w:rsidR="00082C8F" w:rsidRDefault="00082C8F">
      <w:pPr>
        <w:pStyle w:val="ConsPlusNormal"/>
        <w:jc w:val="both"/>
      </w:pPr>
    </w:p>
    <w:p w14:paraId="4E75691F" w14:textId="77777777" w:rsidR="00082C8F" w:rsidRDefault="00082C8F">
      <w:pPr>
        <w:pStyle w:val="ConsPlusTitle"/>
        <w:jc w:val="center"/>
        <w:outlineLvl w:val="1"/>
      </w:pPr>
      <w:r>
        <w:t>XI. Формирование ранжированных списков</w:t>
      </w:r>
    </w:p>
    <w:p w14:paraId="094E96FE" w14:textId="77777777" w:rsidR="00082C8F" w:rsidRDefault="00082C8F">
      <w:pPr>
        <w:pStyle w:val="ConsPlusTitle"/>
        <w:jc w:val="center"/>
      </w:pPr>
      <w:r>
        <w:t>поступающих и зачисление</w:t>
      </w:r>
    </w:p>
    <w:p w14:paraId="270341C0" w14:textId="77777777" w:rsidR="00082C8F" w:rsidRDefault="00082C8F">
      <w:pPr>
        <w:pStyle w:val="ConsPlusNormal"/>
        <w:jc w:val="both"/>
      </w:pPr>
    </w:p>
    <w:p w14:paraId="42FE346C" w14:textId="77777777" w:rsidR="00082C8F" w:rsidRDefault="00082C8F">
      <w:pPr>
        <w:pStyle w:val="ConsPlusNormal"/>
        <w:ind w:firstLine="540"/>
        <w:jc w:val="both"/>
      </w:pPr>
      <w:r>
        <w:t>74. По результатам приема документов и вступительных испытаний (в случае их проведения) организация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ЕПГУ (в случае его использования) и обновляются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 (по решению организации - до более позднего времени).</w:t>
      </w:r>
    </w:p>
    <w:p w14:paraId="2D2DECA0" w14:textId="77777777" w:rsidR="00082C8F" w:rsidRDefault="00082C8F">
      <w:pPr>
        <w:pStyle w:val="ConsPlusNormal"/>
        <w:spacing w:before="220"/>
        <w:ind w:firstLine="540"/>
        <w:jc w:val="both"/>
      </w:pPr>
      <w:r>
        <w:t>75. Конкурсный список включает в себя:</w:t>
      </w:r>
    </w:p>
    <w:p w14:paraId="55DB8459" w14:textId="77777777" w:rsidR="00082C8F" w:rsidRDefault="00082C8F">
      <w:pPr>
        <w:pStyle w:val="ConsPlusNormal"/>
        <w:spacing w:before="220"/>
        <w:ind w:firstLine="540"/>
        <w:jc w:val="both"/>
      </w:pPr>
      <w:r>
        <w:t>конкурсный список поступающих на обучение без вступительных испытаний (по программам бакалавриата, программам специалитета);</w:t>
      </w:r>
    </w:p>
    <w:p w14:paraId="61713C72" w14:textId="77777777" w:rsidR="00082C8F" w:rsidRDefault="00082C8F">
      <w:pPr>
        <w:pStyle w:val="ConsPlusNormal"/>
        <w:spacing w:before="220"/>
        <w:ind w:firstLine="540"/>
        <w:jc w:val="both"/>
      </w:pPr>
      <w:r>
        <w:t>конкурсный список поступающих на обучение по результатам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p w14:paraId="5028D3C1" w14:textId="77777777" w:rsidR="00082C8F" w:rsidRDefault="00082C8F">
      <w:pPr>
        <w:pStyle w:val="ConsPlusNormal"/>
        <w:spacing w:before="220"/>
        <w:ind w:firstLine="540"/>
        <w:jc w:val="both"/>
      </w:pPr>
      <w:r>
        <w:t>По программам бакалавриата, программам специалитета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14:paraId="495073FF" w14:textId="77777777" w:rsidR="00082C8F" w:rsidRDefault="00082C8F">
      <w:pPr>
        <w:pStyle w:val="ConsPlusNormal"/>
        <w:spacing w:before="220"/>
        <w:ind w:firstLine="540"/>
        <w:jc w:val="both"/>
      </w:pPr>
      <w:r>
        <w:t>76. Конкурсный список поступающих на обучение по программам бакалавриата, программам специалитета без вступительных испытаний ранжируется по следующим основаниям:</w:t>
      </w:r>
    </w:p>
    <w:p w14:paraId="2E7ED228" w14:textId="77777777" w:rsidR="00082C8F" w:rsidRDefault="00082C8F">
      <w:pPr>
        <w:pStyle w:val="ConsPlusNormal"/>
        <w:spacing w:before="220"/>
        <w:ind w:firstLine="540"/>
        <w:jc w:val="both"/>
      </w:pPr>
      <w:bookmarkStart w:id="35" w:name="P485"/>
      <w:bookmarkEnd w:id="35"/>
      <w:r>
        <w:t>1) по статусу лиц, имеющих право на прием без вступительных испытаний, в следующем порядке:</w:t>
      </w:r>
    </w:p>
    <w:p w14:paraId="52511E2C" w14:textId="77777777" w:rsidR="00082C8F" w:rsidRDefault="00082C8F">
      <w:pPr>
        <w:pStyle w:val="ConsPlusNormal"/>
        <w:spacing w:before="220"/>
        <w:ind w:firstLine="540"/>
        <w:jc w:val="both"/>
      </w:pPr>
      <w:bookmarkStart w:id="36" w:name="P486"/>
      <w:bookmarkEnd w:id="36"/>
      <w:r>
        <w:t>а) члены сборных команд, участвовавших в международных олимпиадах;</w:t>
      </w:r>
    </w:p>
    <w:p w14:paraId="0CFF6F6E" w14:textId="77777777" w:rsidR="00082C8F" w:rsidRDefault="00082C8F">
      <w:pPr>
        <w:pStyle w:val="ConsPlusNormal"/>
        <w:spacing w:before="220"/>
        <w:ind w:firstLine="540"/>
        <w:jc w:val="both"/>
      </w:pPr>
      <w:r>
        <w:t>б) победители заключительного этапа всероссийской олимпиады;</w:t>
      </w:r>
    </w:p>
    <w:p w14:paraId="3E628296" w14:textId="77777777" w:rsidR="00082C8F" w:rsidRDefault="00082C8F">
      <w:pPr>
        <w:pStyle w:val="ConsPlusNormal"/>
        <w:spacing w:before="220"/>
        <w:ind w:firstLine="540"/>
        <w:jc w:val="both"/>
      </w:pPr>
      <w:r>
        <w:t>в) призеры заключительного этапа всероссийской олимпиады;</w:t>
      </w:r>
    </w:p>
    <w:p w14:paraId="64389419" w14:textId="77777777" w:rsidR="00082C8F" w:rsidRDefault="00082C8F">
      <w:pPr>
        <w:pStyle w:val="ConsPlusNormal"/>
        <w:spacing w:before="220"/>
        <w:ind w:firstLine="540"/>
        <w:jc w:val="both"/>
      </w:pPr>
      <w:r>
        <w:t xml:space="preserve">г) чемпионы и призеры Олимпийских игр, Паралимпийских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proofErr w:type="spellStart"/>
      <w:r>
        <w:t>Сурдлимпийских</w:t>
      </w:r>
      <w:proofErr w:type="spellEnd"/>
      <w:r>
        <w:t xml:space="preserve"> игр;</w:t>
      </w:r>
    </w:p>
    <w:p w14:paraId="69967A97" w14:textId="77777777" w:rsidR="00082C8F" w:rsidRDefault="00082C8F">
      <w:pPr>
        <w:pStyle w:val="ConsPlusNormal"/>
        <w:spacing w:before="220"/>
        <w:ind w:firstLine="540"/>
        <w:jc w:val="both"/>
      </w:pPr>
      <w:r>
        <w:t>д) победители олимпиад школьников;</w:t>
      </w:r>
    </w:p>
    <w:p w14:paraId="4CE9E831" w14:textId="77777777" w:rsidR="00082C8F" w:rsidRDefault="00082C8F">
      <w:pPr>
        <w:pStyle w:val="ConsPlusNormal"/>
        <w:spacing w:before="220"/>
        <w:ind w:firstLine="540"/>
        <w:jc w:val="both"/>
      </w:pPr>
      <w:bookmarkStart w:id="37" w:name="P491"/>
      <w:bookmarkEnd w:id="37"/>
      <w:r>
        <w:t>е) призеры олимпиад школьников;</w:t>
      </w:r>
    </w:p>
    <w:p w14:paraId="447D8AE0" w14:textId="77777777" w:rsidR="00082C8F" w:rsidRDefault="00082C8F">
      <w:pPr>
        <w:pStyle w:val="ConsPlusNormal"/>
        <w:spacing w:before="220"/>
        <w:ind w:firstLine="540"/>
        <w:jc w:val="both"/>
      </w:pPr>
      <w:bookmarkStart w:id="38" w:name="P492"/>
      <w:bookmarkEnd w:id="38"/>
      <w:r>
        <w:t xml:space="preserve">2) для лиц, указанных в каждом из </w:t>
      </w:r>
      <w:hyperlink w:anchor="P486" w:history="1">
        <w:r>
          <w:rPr>
            <w:color w:val="0000FF"/>
          </w:rPr>
          <w:t>подпунктов "а"</w:t>
        </w:r>
      </w:hyperlink>
      <w:r>
        <w:t xml:space="preserve"> - </w:t>
      </w:r>
      <w:hyperlink w:anchor="P491" w:history="1">
        <w:r>
          <w:rPr>
            <w:color w:val="0000FF"/>
          </w:rPr>
          <w:t>"е" подпункта 1</w:t>
        </w:r>
      </w:hyperlink>
      <w:r>
        <w:t xml:space="preserve"> настоящего пункта, - по убыванию количества баллов, начисленных за индивидуальные достижения;</w:t>
      </w:r>
    </w:p>
    <w:p w14:paraId="1F457C82" w14:textId="77777777" w:rsidR="00082C8F" w:rsidRDefault="00082C8F">
      <w:pPr>
        <w:pStyle w:val="ConsPlusNormal"/>
        <w:spacing w:before="220"/>
        <w:ind w:firstLine="540"/>
        <w:jc w:val="both"/>
      </w:pPr>
      <w:bookmarkStart w:id="39" w:name="P493"/>
      <w:bookmarkEnd w:id="39"/>
      <w:r>
        <w:t xml:space="preserve">3) при равенстве по критериям, указанным в </w:t>
      </w:r>
      <w:hyperlink w:anchor="P485" w:history="1">
        <w:r>
          <w:rPr>
            <w:color w:val="0000FF"/>
          </w:rPr>
          <w:t>подпунктах 1</w:t>
        </w:r>
      </w:hyperlink>
      <w:r>
        <w:t xml:space="preserve"> и </w:t>
      </w:r>
      <w:hyperlink w:anchor="P492" w:history="1">
        <w:r>
          <w:rPr>
            <w:color w:val="0000FF"/>
          </w:rPr>
          <w:t>2</w:t>
        </w:r>
      </w:hyperlink>
      <w:r>
        <w:t xml:space="preserve"> настоящего пункта, - по наличию преимущественного права, указанного в </w:t>
      </w:r>
      <w:hyperlink r:id="rId93" w:history="1">
        <w:r>
          <w:rPr>
            <w:color w:val="0000FF"/>
          </w:rPr>
          <w:t>части 9 статьи 71</w:t>
        </w:r>
      </w:hyperlink>
      <w:r>
        <w:t xml:space="preserve"> Федерального закона N 273-ФЗ &lt;34&gt; (более высокое место в конкурсном списке занимают поступающие, имеющие преимущественное право);</w:t>
      </w:r>
    </w:p>
    <w:p w14:paraId="47C6457E" w14:textId="77777777" w:rsidR="00082C8F" w:rsidRDefault="00082C8F">
      <w:pPr>
        <w:pStyle w:val="ConsPlusNormal"/>
        <w:spacing w:before="220"/>
        <w:ind w:firstLine="540"/>
        <w:jc w:val="both"/>
      </w:pPr>
      <w:r>
        <w:lastRenderedPageBreak/>
        <w:t>--------------------------------</w:t>
      </w:r>
    </w:p>
    <w:p w14:paraId="1C64CA71" w14:textId="77777777" w:rsidR="00082C8F" w:rsidRDefault="00082C8F">
      <w:pPr>
        <w:pStyle w:val="ConsPlusNormal"/>
        <w:spacing w:before="220"/>
        <w:ind w:firstLine="540"/>
        <w:jc w:val="both"/>
      </w:pPr>
      <w:r>
        <w:t>&lt;34&gt; Собрание законодательства Российской Федерации, 2012, N 53, ст. 7598; 2019, N 40, ст. 5488.</w:t>
      </w:r>
    </w:p>
    <w:p w14:paraId="61B71875" w14:textId="77777777" w:rsidR="00082C8F" w:rsidRDefault="00082C8F">
      <w:pPr>
        <w:pStyle w:val="ConsPlusNormal"/>
        <w:jc w:val="both"/>
      </w:pPr>
    </w:p>
    <w:p w14:paraId="48321E50" w14:textId="77777777" w:rsidR="00082C8F" w:rsidRDefault="00082C8F">
      <w:pPr>
        <w:pStyle w:val="ConsPlusNormal"/>
        <w:ind w:firstLine="540"/>
        <w:jc w:val="both"/>
      </w:pPr>
      <w:bookmarkStart w:id="40" w:name="P497"/>
      <w:bookmarkEnd w:id="40"/>
      <w:r>
        <w:t xml:space="preserve">4) при равенстве по критериям, указанным в </w:t>
      </w:r>
      <w:hyperlink w:anchor="P485" w:history="1">
        <w:r>
          <w:rPr>
            <w:color w:val="0000FF"/>
          </w:rPr>
          <w:t>подпунктах 1</w:t>
        </w:r>
      </w:hyperlink>
      <w:r>
        <w:t xml:space="preserve"> - </w:t>
      </w:r>
      <w:hyperlink w:anchor="P493" w:history="1">
        <w:r>
          <w:rPr>
            <w:color w:val="0000FF"/>
          </w:rPr>
          <w:t>3</w:t>
        </w:r>
      </w:hyperlink>
      <w:r>
        <w:t xml:space="preserve"> настоящего пункта, - по наличию преимущественного права, указанного в </w:t>
      </w:r>
      <w:hyperlink r:id="rId94" w:history="1">
        <w:r>
          <w:rPr>
            <w:color w:val="0000FF"/>
          </w:rPr>
          <w:t>части 10 статьи 71</w:t>
        </w:r>
      </w:hyperlink>
      <w:r>
        <w:t xml:space="preserve"> Федерального закона N 273-ФЗ &lt;35&gt; (более высокое место в конкурсном списке занимают поступающие, имеющие преимущественное право);</w:t>
      </w:r>
    </w:p>
    <w:p w14:paraId="45C1CCC9" w14:textId="77777777" w:rsidR="00082C8F" w:rsidRDefault="00082C8F">
      <w:pPr>
        <w:pStyle w:val="ConsPlusNormal"/>
        <w:spacing w:before="220"/>
        <w:ind w:firstLine="540"/>
        <w:jc w:val="both"/>
      </w:pPr>
      <w:r>
        <w:t>--------------------------------</w:t>
      </w:r>
    </w:p>
    <w:p w14:paraId="36DA202C" w14:textId="77777777" w:rsidR="00082C8F" w:rsidRDefault="00082C8F">
      <w:pPr>
        <w:pStyle w:val="ConsPlusNormal"/>
        <w:spacing w:before="220"/>
        <w:ind w:firstLine="540"/>
        <w:jc w:val="both"/>
      </w:pPr>
      <w:r>
        <w:t>&lt;35&gt; Собрание законодательства Российской Федерации, 2012, N 53, ст. 7598; 2019, N 40, ст. 5488.</w:t>
      </w:r>
    </w:p>
    <w:p w14:paraId="69111A10" w14:textId="77777777" w:rsidR="00082C8F" w:rsidRDefault="00082C8F">
      <w:pPr>
        <w:pStyle w:val="ConsPlusNormal"/>
        <w:jc w:val="both"/>
      </w:pPr>
    </w:p>
    <w:p w14:paraId="5021CF19" w14:textId="77777777" w:rsidR="00082C8F" w:rsidRDefault="00082C8F">
      <w:pPr>
        <w:pStyle w:val="ConsPlusNormal"/>
        <w:ind w:firstLine="540"/>
        <w:jc w:val="both"/>
      </w:pPr>
      <w:r>
        <w:t xml:space="preserve">5) при равенстве по критериям, указанным в </w:t>
      </w:r>
      <w:hyperlink w:anchor="P485" w:history="1">
        <w:r>
          <w:rPr>
            <w:color w:val="0000FF"/>
          </w:rPr>
          <w:t>подпунктах 1</w:t>
        </w:r>
      </w:hyperlink>
      <w:r>
        <w:t xml:space="preserve"> - </w:t>
      </w:r>
      <w:hyperlink w:anchor="P497" w:history="1">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14:paraId="3C12D284" w14:textId="77777777" w:rsidR="00082C8F" w:rsidRDefault="00082C8F">
      <w:pPr>
        <w:pStyle w:val="ConsPlusNormal"/>
        <w:spacing w:before="220"/>
        <w:ind w:firstLine="540"/>
        <w:jc w:val="both"/>
      </w:pPr>
      <w:r>
        <w:t>77. Конкурсный список поступающих на обучение по программам бакалавриата, программам специалитета по результатам вступительных испытаний ранжируется по следующим основаниям:</w:t>
      </w:r>
    </w:p>
    <w:p w14:paraId="3922E307" w14:textId="77777777" w:rsidR="00082C8F" w:rsidRDefault="00082C8F">
      <w:pPr>
        <w:pStyle w:val="ConsPlusNormal"/>
        <w:spacing w:before="220"/>
        <w:ind w:firstLine="540"/>
        <w:jc w:val="both"/>
      </w:pPr>
      <w:bookmarkStart w:id="41" w:name="P503"/>
      <w:bookmarkEnd w:id="41"/>
      <w:r>
        <w:t>1) по убыванию суммы конкурсных баллов, исчисленной как сумма баллов за каждое вступительное испытание и за индивидуальные достижения;</w:t>
      </w:r>
    </w:p>
    <w:p w14:paraId="0A6C4B8D" w14:textId="77777777" w:rsidR="00082C8F" w:rsidRDefault="00082C8F">
      <w:pPr>
        <w:pStyle w:val="ConsPlusNormal"/>
        <w:spacing w:before="220"/>
        <w:ind w:firstLine="540"/>
        <w:jc w:val="both"/>
      </w:pPr>
      <w:bookmarkStart w:id="42" w:name="P504"/>
      <w:bookmarkEnd w:id="42"/>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14:paraId="779B290D" w14:textId="77777777" w:rsidR="00082C8F" w:rsidRDefault="00082C8F">
      <w:pPr>
        <w:pStyle w:val="ConsPlusNormal"/>
        <w:spacing w:before="220"/>
        <w:ind w:firstLine="540"/>
        <w:jc w:val="both"/>
      </w:pPr>
      <w:bookmarkStart w:id="43" w:name="P505"/>
      <w:bookmarkEnd w:id="43"/>
      <w:r>
        <w:t xml:space="preserve">3) при равенстве по критериям, указанным в </w:t>
      </w:r>
      <w:hyperlink w:anchor="P503" w:history="1">
        <w:r>
          <w:rPr>
            <w:color w:val="0000FF"/>
          </w:rPr>
          <w:t>подпунктах 1</w:t>
        </w:r>
      </w:hyperlink>
      <w:r>
        <w:t xml:space="preserve"> и </w:t>
      </w:r>
      <w:hyperlink w:anchor="P504" w:history="1">
        <w:r>
          <w:rPr>
            <w:color w:val="0000FF"/>
          </w:rPr>
          <w:t>2</w:t>
        </w:r>
      </w:hyperlink>
      <w:r>
        <w:t xml:space="preserve"> настоящего пункта, - по наличию преимущественного права, указанного в </w:t>
      </w:r>
      <w:hyperlink r:id="rId95" w:history="1">
        <w:r>
          <w:rPr>
            <w:color w:val="0000FF"/>
          </w:rPr>
          <w:t>части 9 статьи 71</w:t>
        </w:r>
      </w:hyperlink>
      <w:r>
        <w:t xml:space="preserve"> Федерального закона N 273-ФЗ &lt;36&gt; (более высокое место в конкурсном списке занимают поступающие, имеющие преимущественное право);</w:t>
      </w:r>
    </w:p>
    <w:p w14:paraId="1682C6D8" w14:textId="77777777" w:rsidR="00082C8F" w:rsidRDefault="00082C8F">
      <w:pPr>
        <w:pStyle w:val="ConsPlusNormal"/>
        <w:spacing w:before="220"/>
        <w:ind w:firstLine="540"/>
        <w:jc w:val="both"/>
      </w:pPr>
      <w:r>
        <w:t>--------------------------------</w:t>
      </w:r>
    </w:p>
    <w:p w14:paraId="32130E55" w14:textId="77777777" w:rsidR="00082C8F" w:rsidRDefault="00082C8F">
      <w:pPr>
        <w:pStyle w:val="ConsPlusNormal"/>
        <w:spacing w:before="220"/>
        <w:ind w:firstLine="540"/>
        <w:jc w:val="both"/>
      </w:pPr>
      <w:r>
        <w:t>&lt;36&gt; Собрание законодательства Российской Федерации, 2012, N 53, ст. 7598; 2019, N 40, ст. 5488.</w:t>
      </w:r>
    </w:p>
    <w:p w14:paraId="20199FC2" w14:textId="77777777" w:rsidR="00082C8F" w:rsidRDefault="00082C8F">
      <w:pPr>
        <w:pStyle w:val="ConsPlusNormal"/>
        <w:jc w:val="both"/>
      </w:pPr>
    </w:p>
    <w:p w14:paraId="121296E4" w14:textId="77777777" w:rsidR="00082C8F" w:rsidRDefault="00082C8F">
      <w:pPr>
        <w:pStyle w:val="ConsPlusNormal"/>
        <w:ind w:firstLine="540"/>
        <w:jc w:val="both"/>
      </w:pPr>
      <w:bookmarkStart w:id="44" w:name="P509"/>
      <w:bookmarkEnd w:id="44"/>
      <w:r>
        <w:t xml:space="preserve">4) при равенстве по критериям, указанным в </w:t>
      </w:r>
      <w:hyperlink w:anchor="P503" w:history="1">
        <w:r>
          <w:rPr>
            <w:color w:val="0000FF"/>
          </w:rPr>
          <w:t>подпунктах 1</w:t>
        </w:r>
      </w:hyperlink>
      <w:r>
        <w:t xml:space="preserve"> - </w:t>
      </w:r>
      <w:hyperlink w:anchor="P505" w:history="1">
        <w:r>
          <w:rPr>
            <w:color w:val="0000FF"/>
          </w:rPr>
          <w:t>3</w:t>
        </w:r>
      </w:hyperlink>
      <w:r>
        <w:t xml:space="preserve"> настоящего пункта, - по наличию преимущественного права, указанного в </w:t>
      </w:r>
      <w:hyperlink r:id="rId96" w:history="1">
        <w:r>
          <w:rPr>
            <w:color w:val="0000FF"/>
          </w:rPr>
          <w:t>части 10 статьи 71</w:t>
        </w:r>
      </w:hyperlink>
      <w:r>
        <w:t xml:space="preserve"> Федерального закона N 273-ФЗ &lt;37&gt; (более высокое место в конкурсном списке занимают поступающие, имеющие преимущественное право);</w:t>
      </w:r>
    </w:p>
    <w:p w14:paraId="6E337241" w14:textId="77777777" w:rsidR="00082C8F" w:rsidRDefault="00082C8F">
      <w:pPr>
        <w:pStyle w:val="ConsPlusNormal"/>
        <w:spacing w:before="220"/>
        <w:ind w:firstLine="540"/>
        <w:jc w:val="both"/>
      </w:pPr>
      <w:r>
        <w:t>--------------------------------</w:t>
      </w:r>
    </w:p>
    <w:p w14:paraId="46B3281D" w14:textId="77777777" w:rsidR="00082C8F" w:rsidRDefault="00082C8F">
      <w:pPr>
        <w:pStyle w:val="ConsPlusNormal"/>
        <w:spacing w:before="220"/>
        <w:ind w:firstLine="540"/>
        <w:jc w:val="both"/>
      </w:pPr>
      <w:r>
        <w:t>&lt;37&gt; Собрание законодательства Российской Федерации, 2012, N 53, ст. 7598; 2019, N 40, ст. 5488.</w:t>
      </w:r>
    </w:p>
    <w:p w14:paraId="6216CE27" w14:textId="77777777" w:rsidR="00082C8F" w:rsidRDefault="00082C8F">
      <w:pPr>
        <w:pStyle w:val="ConsPlusNormal"/>
        <w:jc w:val="both"/>
      </w:pPr>
    </w:p>
    <w:p w14:paraId="1FEFA468" w14:textId="77777777" w:rsidR="00082C8F" w:rsidRDefault="00082C8F">
      <w:pPr>
        <w:pStyle w:val="ConsPlusNormal"/>
        <w:ind w:firstLine="540"/>
        <w:jc w:val="both"/>
      </w:pPr>
      <w:r>
        <w:t xml:space="preserve">5) при равенстве по критериям, указанным в </w:t>
      </w:r>
      <w:hyperlink w:anchor="P503" w:history="1">
        <w:r>
          <w:rPr>
            <w:color w:val="0000FF"/>
          </w:rPr>
          <w:t>подпунктах 1</w:t>
        </w:r>
      </w:hyperlink>
      <w:r>
        <w:t xml:space="preserve"> - </w:t>
      </w:r>
      <w:hyperlink w:anchor="P509" w:history="1">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14:paraId="4782F562" w14:textId="77777777" w:rsidR="00082C8F" w:rsidRDefault="00082C8F">
      <w:pPr>
        <w:pStyle w:val="ConsPlusNormal"/>
        <w:spacing w:before="220"/>
        <w:ind w:firstLine="540"/>
        <w:jc w:val="both"/>
      </w:pPr>
      <w:r>
        <w:t>78. Конкурсный список по программам магистратуры ранжируется по следующим основаниям:</w:t>
      </w:r>
    </w:p>
    <w:p w14:paraId="060C9502" w14:textId="77777777" w:rsidR="00082C8F" w:rsidRDefault="00082C8F">
      <w:pPr>
        <w:pStyle w:val="ConsPlusNormal"/>
        <w:spacing w:before="220"/>
        <w:ind w:firstLine="540"/>
        <w:jc w:val="both"/>
      </w:pPr>
      <w:bookmarkStart w:id="45" w:name="P515"/>
      <w:bookmarkEnd w:id="45"/>
      <w:r>
        <w:lastRenderedPageBreak/>
        <w:t>1) по убыванию суммы конкурсных баллов, исчисленной как сумма баллов за каждое вступительное испытание и за индивидуальные достижения;</w:t>
      </w:r>
    </w:p>
    <w:p w14:paraId="2BBD307D" w14:textId="77777777" w:rsidR="00082C8F" w:rsidRDefault="00082C8F">
      <w:pPr>
        <w:pStyle w:val="ConsPlusNormal"/>
        <w:spacing w:before="220"/>
        <w:ind w:firstLine="540"/>
        <w:jc w:val="both"/>
      </w:pPr>
      <w:bookmarkStart w:id="46" w:name="P516"/>
      <w:bookmarkEnd w:id="46"/>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14:paraId="13F9FF2F" w14:textId="77777777" w:rsidR="00082C8F" w:rsidRDefault="00082C8F">
      <w:pPr>
        <w:pStyle w:val="ConsPlusNormal"/>
        <w:spacing w:before="220"/>
        <w:ind w:firstLine="540"/>
        <w:jc w:val="both"/>
      </w:pPr>
      <w:r>
        <w:t xml:space="preserve">3) при равенстве по критериям, указанным в </w:t>
      </w:r>
      <w:hyperlink w:anchor="P515" w:history="1">
        <w:r>
          <w:rPr>
            <w:color w:val="0000FF"/>
          </w:rPr>
          <w:t>подпунктах 1</w:t>
        </w:r>
      </w:hyperlink>
      <w:r>
        <w:t xml:space="preserve"> и </w:t>
      </w:r>
      <w:hyperlink w:anchor="P516" w:history="1">
        <w:r>
          <w:rPr>
            <w:color w:val="0000FF"/>
          </w:rPr>
          <w:t>2</w:t>
        </w:r>
      </w:hyperlink>
      <w:r>
        <w:t xml:space="preserve"> настоящего пункта, - по индивидуальным достижениям, учитываемым при равенстве поступающих по иным критериям ранжирования.</w:t>
      </w:r>
    </w:p>
    <w:p w14:paraId="78BF6465" w14:textId="77777777" w:rsidR="00082C8F" w:rsidRDefault="00082C8F">
      <w:pPr>
        <w:pStyle w:val="ConsPlusNormal"/>
        <w:spacing w:before="220"/>
        <w:ind w:firstLine="540"/>
        <w:jc w:val="both"/>
      </w:pPr>
      <w:r>
        <w:t>79. В конкурсном списке указываются следующие сведения:</w:t>
      </w:r>
    </w:p>
    <w:p w14:paraId="617B6AFA" w14:textId="77777777" w:rsidR="00082C8F" w:rsidRDefault="00082C8F">
      <w:pPr>
        <w:pStyle w:val="ConsPlusNormal"/>
        <w:spacing w:before="220"/>
        <w:ind w:firstLine="540"/>
        <w:jc w:val="both"/>
      </w:pPr>
      <w:r>
        <w:t>1) номер страхового свидетельства обязательного пенсионного страхования (при наличии), уникальный код, присвоенный поступающему (при отсутствии указанного свидетельства);</w:t>
      </w:r>
    </w:p>
    <w:p w14:paraId="56C3F56D" w14:textId="77777777" w:rsidR="00082C8F" w:rsidRDefault="00082C8F">
      <w:pPr>
        <w:pStyle w:val="ConsPlusNormal"/>
        <w:spacing w:before="220"/>
        <w:ind w:firstLine="540"/>
        <w:jc w:val="both"/>
      </w:pPr>
      <w:r>
        <w:t>2) по каждому поступающему без вступительных испытаний (по программам бакалавриата, программам специалитета):</w:t>
      </w:r>
    </w:p>
    <w:p w14:paraId="36AB330F" w14:textId="77777777" w:rsidR="00082C8F" w:rsidRDefault="00082C8F">
      <w:pPr>
        <w:pStyle w:val="ConsPlusNormal"/>
        <w:spacing w:before="220"/>
        <w:ind w:firstLine="540"/>
        <w:jc w:val="both"/>
      </w:pPr>
      <w:r>
        <w:t>основание приема без вступительных испытаний;</w:t>
      </w:r>
    </w:p>
    <w:p w14:paraId="60D2A5D5" w14:textId="77777777" w:rsidR="00082C8F" w:rsidRDefault="00082C8F">
      <w:pPr>
        <w:pStyle w:val="ConsPlusNormal"/>
        <w:spacing w:before="220"/>
        <w:ind w:firstLine="540"/>
        <w:jc w:val="both"/>
      </w:pPr>
      <w:r>
        <w:t>количество баллов за индивидуальные достижения;</w:t>
      </w:r>
    </w:p>
    <w:p w14:paraId="0C30BEFD" w14:textId="77777777" w:rsidR="00082C8F" w:rsidRDefault="00082C8F">
      <w:pPr>
        <w:pStyle w:val="ConsPlusNormal"/>
        <w:spacing w:before="220"/>
        <w:ind w:firstLine="540"/>
        <w:jc w:val="both"/>
      </w:pPr>
      <w:r>
        <w:t>наличие преимущественных прав зачисления;</w:t>
      </w:r>
    </w:p>
    <w:p w14:paraId="451BA4E2" w14:textId="77777777" w:rsidR="00082C8F" w:rsidRDefault="00082C8F">
      <w:pPr>
        <w:pStyle w:val="ConsPlusNormal"/>
        <w:spacing w:before="220"/>
        <w:ind w:firstLine="540"/>
        <w:jc w:val="both"/>
      </w:pPr>
      <w:r>
        <w:t>3) по каждому поступающему по результатам вступительных испытаний:</w:t>
      </w:r>
    </w:p>
    <w:p w14:paraId="50915C0D" w14:textId="77777777" w:rsidR="00082C8F" w:rsidRDefault="00082C8F">
      <w:pPr>
        <w:pStyle w:val="ConsPlusNormal"/>
        <w:spacing w:before="220"/>
        <w:ind w:firstLine="540"/>
        <w:jc w:val="both"/>
      </w:pPr>
      <w:r>
        <w:t>сумма конкурсных баллов (за вступительные испытания и индивидуальные достижения);</w:t>
      </w:r>
    </w:p>
    <w:p w14:paraId="7385326A" w14:textId="77777777" w:rsidR="00082C8F" w:rsidRDefault="00082C8F">
      <w:pPr>
        <w:pStyle w:val="ConsPlusNormal"/>
        <w:spacing w:before="220"/>
        <w:ind w:firstLine="540"/>
        <w:jc w:val="both"/>
      </w:pPr>
      <w:r>
        <w:t>сумма баллов за вступительные испытания;</w:t>
      </w:r>
    </w:p>
    <w:p w14:paraId="57EC0897" w14:textId="77777777" w:rsidR="00082C8F" w:rsidRDefault="00082C8F">
      <w:pPr>
        <w:pStyle w:val="ConsPlusNormal"/>
        <w:spacing w:before="220"/>
        <w:ind w:firstLine="540"/>
        <w:jc w:val="both"/>
      </w:pPr>
      <w:r>
        <w:t>количество баллов за каждое вступительное испытание;</w:t>
      </w:r>
    </w:p>
    <w:p w14:paraId="15125AE8" w14:textId="77777777" w:rsidR="00082C8F" w:rsidRDefault="00082C8F">
      <w:pPr>
        <w:pStyle w:val="ConsPlusNormal"/>
        <w:spacing w:before="220"/>
        <w:ind w:firstLine="540"/>
        <w:jc w:val="both"/>
      </w:pPr>
      <w:r>
        <w:t>количество баллов за индивидуальные достижения;</w:t>
      </w:r>
    </w:p>
    <w:p w14:paraId="7C3625C8" w14:textId="77777777" w:rsidR="00082C8F" w:rsidRDefault="00082C8F">
      <w:pPr>
        <w:pStyle w:val="ConsPlusNormal"/>
        <w:spacing w:before="220"/>
        <w:ind w:firstLine="540"/>
        <w:jc w:val="both"/>
      </w:pPr>
      <w:r>
        <w:t>наличие преимущественных прав зачисления (по программам бакалавриата, программам специалитета);</w:t>
      </w:r>
    </w:p>
    <w:p w14:paraId="44547001" w14:textId="77777777" w:rsidR="00082C8F" w:rsidRDefault="00082C8F">
      <w:pPr>
        <w:pStyle w:val="ConsPlusNormal"/>
        <w:spacing w:before="220"/>
        <w:ind w:firstLine="540"/>
        <w:jc w:val="both"/>
      </w:pPr>
      <w:r>
        <w:t>4) наличие заявления о согласии на зачисление.</w:t>
      </w:r>
    </w:p>
    <w:p w14:paraId="7659A410" w14:textId="77777777" w:rsidR="00082C8F" w:rsidRDefault="00082C8F">
      <w:pPr>
        <w:pStyle w:val="ConsPlusNormal"/>
        <w:spacing w:before="220"/>
        <w:ind w:firstLine="540"/>
        <w:jc w:val="both"/>
      </w:pPr>
      <w:r>
        <w:t>В конкурсном списке фамилия, имя, отчество (при наличии) поступающих не указываются.</w:t>
      </w:r>
    </w:p>
    <w:p w14:paraId="67F7E183" w14:textId="77777777" w:rsidR="00082C8F" w:rsidRDefault="00082C8F">
      <w:pPr>
        <w:pStyle w:val="ConsPlusNormal"/>
        <w:spacing w:before="220"/>
        <w:ind w:firstLine="540"/>
        <w:jc w:val="both"/>
      </w:pPr>
      <w:r>
        <w:t>80. Зачисление проводится в соответствии с конкурсным списком до заполнения установленного количества мест.</w:t>
      </w:r>
    </w:p>
    <w:p w14:paraId="2B93476B" w14:textId="77777777" w:rsidR="00082C8F" w:rsidRDefault="00082C8F">
      <w:pPr>
        <w:pStyle w:val="ConsPlusNormal"/>
        <w:spacing w:before="220"/>
        <w:ind w:firstLine="540"/>
        <w:jc w:val="both"/>
      </w:pPr>
      <w:r>
        <w:t>Зачисление проводится в один или несколько этапов. На каждом этапе зачисления организация устанавливает день завершения приема заявлений о согласии на зачисление.</w:t>
      </w:r>
    </w:p>
    <w:p w14:paraId="4C278BC4" w14:textId="77777777" w:rsidR="00082C8F" w:rsidRDefault="00082C8F">
      <w:pPr>
        <w:pStyle w:val="ConsPlusNormal"/>
        <w:spacing w:before="220"/>
        <w:ind w:firstLine="540"/>
        <w:jc w:val="both"/>
      </w:pPr>
      <w:r>
        <w:t>81. Зачислению подлежат поступающие,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при условии, что они:</w:t>
      </w:r>
    </w:p>
    <w:p w14:paraId="2429CB60" w14:textId="77777777" w:rsidR="00082C8F" w:rsidRDefault="00082C8F">
      <w:pPr>
        <w:pStyle w:val="ConsPlusNormal"/>
        <w:spacing w:before="220"/>
        <w:ind w:firstLine="540"/>
        <w:jc w:val="both"/>
      </w:pPr>
      <w:r>
        <w:t>при приеме на обучение в рамках контрольных цифр - представили оригинал документа установленного образца либо уникальную информацию о документе установленного образца посредством ЕПГУ;</w:t>
      </w:r>
    </w:p>
    <w:p w14:paraId="726BEE4D" w14:textId="77777777" w:rsidR="00082C8F" w:rsidRDefault="00082C8F">
      <w:pPr>
        <w:pStyle w:val="ConsPlusNormal"/>
        <w:spacing w:before="220"/>
        <w:ind w:firstLine="540"/>
        <w:jc w:val="both"/>
      </w:pPr>
      <w:r>
        <w:t xml:space="preserve">при приеме на обучение по договорам об оказании платных образовательных услуг - </w:t>
      </w:r>
      <w:r>
        <w:lastRenderedPageBreak/>
        <w:t>представили документ установленного образца (оригинал документа, или его заверенную копию, или его копию с предъявлением оригинала) либо уникальную информацию о документе установленного образца посредством ЕПГУ.</w:t>
      </w:r>
    </w:p>
    <w:p w14:paraId="31A1E44E" w14:textId="77777777" w:rsidR="00082C8F" w:rsidRDefault="00082C8F">
      <w:pPr>
        <w:pStyle w:val="ConsPlusNormal"/>
        <w:spacing w:before="220"/>
        <w:ind w:firstLine="540"/>
        <w:jc w:val="both"/>
      </w:pPr>
      <w:r>
        <w:t>Поступающий на обучение в рамках контрольных цифр, представивший посредством ЕПГУ уникальную информацию о документе установленного образца, не вправе представлять в другую организацию оригинал документа установленного образца.</w:t>
      </w:r>
    </w:p>
    <w:p w14:paraId="2AC04035" w14:textId="77777777" w:rsidR="00082C8F" w:rsidRDefault="00082C8F">
      <w:pPr>
        <w:pStyle w:val="ConsPlusNormal"/>
        <w:spacing w:before="220"/>
        <w:ind w:firstLine="540"/>
        <w:jc w:val="both"/>
      </w:pPr>
      <w:r>
        <w:t>В заявлении о согласии на зачисление указываются условия поступления по конкретному конкурсу, в соответствии с результатами которого поступающий хочет быть зачисленным.</w:t>
      </w:r>
    </w:p>
    <w:p w14:paraId="2C6BE9C0" w14:textId="77777777" w:rsidR="00082C8F" w:rsidRDefault="00082C8F">
      <w:pPr>
        <w:pStyle w:val="ConsPlusNormal"/>
        <w:spacing w:before="220"/>
        <w:ind w:firstLine="540"/>
        <w:jc w:val="both"/>
      </w:pPr>
      <w:r>
        <w:t>Поступающий может подать заявления о согласии на зачисление в конкретную организацию по различным условиям поступления.</w:t>
      </w:r>
    </w:p>
    <w:p w14:paraId="42F342F1" w14:textId="77777777" w:rsidR="00082C8F" w:rsidRDefault="00082C8F">
      <w:pPr>
        <w:pStyle w:val="ConsPlusNormal"/>
        <w:spacing w:before="220"/>
        <w:ind w:firstLine="540"/>
        <w:jc w:val="both"/>
      </w:pPr>
      <w:r>
        <w:t>Организация осуществляет прием заявлений о согласии на зачисление и документов установленного образца ежедневно до 18 часов по местному времени (по решению организации - до более позднего времени) до дня завершения приема заявлений о согласии на зачисление включительно.</w:t>
      </w:r>
    </w:p>
    <w:p w14:paraId="095BE960" w14:textId="77777777" w:rsidR="00082C8F" w:rsidRDefault="00082C8F">
      <w:pPr>
        <w:pStyle w:val="ConsPlusNormal"/>
        <w:spacing w:before="220"/>
        <w:ind w:firstLine="540"/>
        <w:jc w:val="both"/>
      </w:pPr>
      <w:r>
        <w:t xml:space="preserve">82. При приеме на места в рамках контрольных цифр зачисление осуществляется при условии наличия в организации оригинала документа установленного образца (наличия </w:t>
      </w:r>
      <w:proofErr w:type="spellStart"/>
      <w:r>
        <w:t>неотозванной</w:t>
      </w:r>
      <w:proofErr w:type="spellEnd"/>
      <w:r>
        <w:t xml:space="preserve"> уникальной информации о документе установленного образца на ЕПГУ в случае его использования) по состоянию на день издания приказа о зачислении.</w:t>
      </w:r>
    </w:p>
    <w:p w14:paraId="2614C8D7" w14:textId="77777777" w:rsidR="00082C8F" w:rsidRDefault="00082C8F">
      <w:pPr>
        <w:pStyle w:val="ConsPlusNormal"/>
        <w:spacing w:before="220"/>
        <w:ind w:firstLine="540"/>
        <w:jc w:val="both"/>
      </w:pPr>
      <w:r>
        <w:t>83. Зачисление оформляется приказом (приказами) организации о зачислении.</w:t>
      </w:r>
    </w:p>
    <w:p w14:paraId="0669A618" w14:textId="77777777" w:rsidR="00082C8F" w:rsidRDefault="00082C8F">
      <w:pPr>
        <w:pStyle w:val="ConsPlusNormal"/>
        <w:spacing w:before="220"/>
        <w:ind w:firstLine="540"/>
        <w:jc w:val="both"/>
      </w:pPr>
      <w:bookmarkStart w:id="47" w:name="P543"/>
      <w:bookmarkEnd w:id="47"/>
      <w:r>
        <w:t>84. При приеме на обучение в рамках контрольных цифр по программам бакалавриата и программам специалитета по очной форме обучения:</w:t>
      </w:r>
    </w:p>
    <w:p w14:paraId="1E158CDC"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71368A7B" w14:textId="77777777">
        <w:trPr>
          <w:jc w:val="center"/>
        </w:trPr>
        <w:tc>
          <w:tcPr>
            <w:tcW w:w="9294" w:type="dxa"/>
            <w:tcBorders>
              <w:top w:val="nil"/>
              <w:left w:val="single" w:sz="24" w:space="0" w:color="CED3F1"/>
              <w:bottom w:val="nil"/>
              <w:right w:val="single" w:sz="24" w:space="0" w:color="F4F3F8"/>
            </w:tcBorders>
            <w:shd w:val="clear" w:color="auto" w:fill="F4F3F8"/>
          </w:tcPr>
          <w:p w14:paraId="3BC998DB" w14:textId="77777777" w:rsidR="00082C8F" w:rsidRDefault="00082C8F">
            <w:pPr>
              <w:pStyle w:val="ConsPlusNormal"/>
              <w:jc w:val="both"/>
            </w:pPr>
            <w:r>
              <w:rPr>
                <w:color w:val="392C69"/>
              </w:rPr>
              <w:t>КонсультантПлюс: примечание.</w:t>
            </w:r>
          </w:p>
          <w:p w14:paraId="3FF9E798" w14:textId="77777777" w:rsidR="00082C8F" w:rsidRDefault="00082C8F">
            <w:pPr>
              <w:pStyle w:val="ConsPlusNormal"/>
              <w:jc w:val="both"/>
            </w:pPr>
            <w:proofErr w:type="spellStart"/>
            <w:r>
              <w:rPr>
                <w:color w:val="392C69"/>
              </w:rPr>
              <w:t>Пп</w:t>
            </w:r>
            <w:proofErr w:type="spellEnd"/>
            <w:r>
              <w:rPr>
                <w:color w:val="392C69"/>
              </w:rPr>
              <w:t xml:space="preserve">. 1 п. 84 </w:t>
            </w:r>
            <w:hyperlink r:id="rId97" w:history="1">
              <w:r>
                <w:rPr>
                  <w:color w:val="0000FF"/>
                </w:rPr>
                <w:t>не применяется</w:t>
              </w:r>
            </w:hyperlink>
            <w:r>
              <w:rPr>
                <w:color w:val="392C69"/>
              </w:rPr>
              <w:t xml:space="preserve"> в 2021/22 уч. году. Об особенностях приема на обучение см. </w:t>
            </w:r>
            <w:hyperlink r:id="rId98" w:history="1">
              <w:r>
                <w:rPr>
                  <w:color w:val="0000FF"/>
                </w:rPr>
                <w:t>п. 4</w:t>
              </w:r>
            </w:hyperlink>
            <w:r>
              <w:rPr>
                <w:color w:val="392C69"/>
              </w:rPr>
              <w:t xml:space="preserve"> Приказа Минобрнауки России от 01.04.2021 N 226.</w:t>
            </w:r>
          </w:p>
        </w:tc>
      </w:tr>
    </w:tbl>
    <w:p w14:paraId="546B8FD6" w14:textId="77777777" w:rsidR="00082C8F" w:rsidRDefault="00082C8F">
      <w:pPr>
        <w:pStyle w:val="ConsPlusNormal"/>
        <w:spacing w:before="280"/>
        <w:ind w:firstLine="540"/>
        <w:jc w:val="both"/>
      </w:pPr>
      <w:r>
        <w:t>1) 27 июля осуществляется публикация конкурсных списков;</w:t>
      </w:r>
    </w:p>
    <w:p w14:paraId="3D79E806"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4FD1760F" w14:textId="77777777">
        <w:trPr>
          <w:jc w:val="center"/>
        </w:trPr>
        <w:tc>
          <w:tcPr>
            <w:tcW w:w="9294" w:type="dxa"/>
            <w:tcBorders>
              <w:top w:val="nil"/>
              <w:left w:val="single" w:sz="24" w:space="0" w:color="CED3F1"/>
              <w:bottom w:val="nil"/>
              <w:right w:val="single" w:sz="24" w:space="0" w:color="F4F3F8"/>
            </w:tcBorders>
            <w:shd w:val="clear" w:color="auto" w:fill="F4F3F8"/>
          </w:tcPr>
          <w:p w14:paraId="08C6FB82" w14:textId="77777777" w:rsidR="00082C8F" w:rsidRDefault="00082C8F">
            <w:pPr>
              <w:pStyle w:val="ConsPlusNormal"/>
              <w:jc w:val="both"/>
            </w:pPr>
            <w:r>
              <w:rPr>
                <w:color w:val="392C69"/>
              </w:rPr>
              <w:t>КонсультантПлюс: примечание.</w:t>
            </w:r>
          </w:p>
          <w:p w14:paraId="54AB6F16" w14:textId="77777777" w:rsidR="00082C8F" w:rsidRDefault="00082C8F">
            <w:pPr>
              <w:pStyle w:val="ConsPlusNormal"/>
              <w:jc w:val="both"/>
            </w:pPr>
            <w:proofErr w:type="spellStart"/>
            <w:r>
              <w:rPr>
                <w:color w:val="392C69"/>
              </w:rPr>
              <w:t>Пп</w:t>
            </w:r>
            <w:proofErr w:type="spellEnd"/>
            <w:r>
              <w:rPr>
                <w:color w:val="392C69"/>
              </w:rPr>
              <w:t xml:space="preserve">. 2 п. 84 </w:t>
            </w:r>
            <w:hyperlink r:id="rId99" w:history="1">
              <w:r>
                <w:rPr>
                  <w:color w:val="0000FF"/>
                </w:rPr>
                <w:t>не применяется</w:t>
              </w:r>
            </w:hyperlink>
            <w:r>
              <w:rPr>
                <w:color w:val="392C69"/>
              </w:rPr>
              <w:t xml:space="preserve"> в 2021/22 уч. году. Об особенностях приема на обучение см. </w:t>
            </w:r>
            <w:hyperlink r:id="rId100" w:history="1">
              <w:r>
                <w:rPr>
                  <w:color w:val="0000FF"/>
                </w:rPr>
                <w:t>п. 4</w:t>
              </w:r>
            </w:hyperlink>
            <w:r>
              <w:rPr>
                <w:color w:val="392C69"/>
              </w:rPr>
              <w:t xml:space="preserve"> Приказа Минобрнауки России от 01.04.2021 N 226.</w:t>
            </w:r>
          </w:p>
        </w:tc>
      </w:tr>
    </w:tbl>
    <w:p w14:paraId="31AAF9D6" w14:textId="77777777" w:rsidR="00082C8F" w:rsidRDefault="00082C8F">
      <w:pPr>
        <w:pStyle w:val="ConsPlusNormal"/>
        <w:spacing w:before="280"/>
        <w:ind w:firstLine="540"/>
        <w:jc w:val="both"/>
      </w:pPr>
      <w:r>
        <w:t>2) зачисление проводится в 2 этапа:</w:t>
      </w:r>
    </w:p>
    <w:p w14:paraId="073F5F29" w14:textId="77777777" w:rsidR="00082C8F" w:rsidRDefault="00082C8F">
      <w:pPr>
        <w:pStyle w:val="ConsPlusNormal"/>
        <w:spacing w:before="220"/>
        <w:ind w:firstLine="540"/>
        <w:jc w:val="both"/>
      </w:pPr>
      <w:r>
        <w:t>28 - 30 июля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14:paraId="25326843" w14:textId="77777777" w:rsidR="00082C8F" w:rsidRDefault="00082C8F">
      <w:pPr>
        <w:pStyle w:val="ConsPlusNormal"/>
        <w:spacing w:before="220"/>
        <w:ind w:firstLine="540"/>
        <w:jc w:val="both"/>
      </w:pPr>
      <w:r>
        <w:t>3 - 5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14:paraId="19D686F1"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38A4D3B9" w14:textId="77777777">
        <w:trPr>
          <w:jc w:val="center"/>
        </w:trPr>
        <w:tc>
          <w:tcPr>
            <w:tcW w:w="9294" w:type="dxa"/>
            <w:tcBorders>
              <w:top w:val="nil"/>
              <w:left w:val="single" w:sz="24" w:space="0" w:color="CED3F1"/>
              <w:bottom w:val="nil"/>
              <w:right w:val="single" w:sz="24" w:space="0" w:color="F4F3F8"/>
            </w:tcBorders>
            <w:shd w:val="clear" w:color="auto" w:fill="F4F3F8"/>
          </w:tcPr>
          <w:p w14:paraId="560392A8" w14:textId="77777777" w:rsidR="00082C8F" w:rsidRDefault="00082C8F">
            <w:pPr>
              <w:pStyle w:val="ConsPlusNormal"/>
              <w:jc w:val="both"/>
            </w:pPr>
            <w:r>
              <w:rPr>
                <w:color w:val="392C69"/>
              </w:rPr>
              <w:t>КонсультантПлюс: примечание.</w:t>
            </w:r>
          </w:p>
          <w:p w14:paraId="621E1F54" w14:textId="77777777" w:rsidR="00082C8F" w:rsidRDefault="00082C8F">
            <w:pPr>
              <w:pStyle w:val="ConsPlusNormal"/>
              <w:jc w:val="both"/>
            </w:pPr>
            <w:proofErr w:type="spellStart"/>
            <w:r>
              <w:rPr>
                <w:color w:val="392C69"/>
              </w:rPr>
              <w:t>Пп</w:t>
            </w:r>
            <w:proofErr w:type="spellEnd"/>
            <w:r>
              <w:rPr>
                <w:color w:val="392C69"/>
              </w:rPr>
              <w:t xml:space="preserve">. 3 п. 84 </w:t>
            </w:r>
            <w:hyperlink r:id="rId101" w:history="1">
              <w:r>
                <w:rPr>
                  <w:color w:val="0000FF"/>
                </w:rPr>
                <w:t>не применяется</w:t>
              </w:r>
            </w:hyperlink>
            <w:r>
              <w:rPr>
                <w:color w:val="392C69"/>
              </w:rPr>
              <w:t xml:space="preserve"> в 2021/22 уч. году. Об особенностях приема на обучение см. </w:t>
            </w:r>
            <w:hyperlink r:id="rId102" w:history="1">
              <w:r>
                <w:rPr>
                  <w:color w:val="0000FF"/>
                </w:rPr>
                <w:t>п. 4</w:t>
              </w:r>
            </w:hyperlink>
            <w:r>
              <w:rPr>
                <w:color w:val="392C69"/>
              </w:rPr>
              <w:t xml:space="preserve"> Приказа Минобрнауки России от 01.04.2021 N 226.</w:t>
            </w:r>
          </w:p>
        </w:tc>
      </w:tr>
    </w:tbl>
    <w:p w14:paraId="265B43DD" w14:textId="77777777" w:rsidR="00082C8F" w:rsidRDefault="00082C8F">
      <w:pPr>
        <w:pStyle w:val="ConsPlusNormal"/>
        <w:spacing w:before="280"/>
        <w:ind w:firstLine="540"/>
        <w:jc w:val="both"/>
      </w:pPr>
      <w:r>
        <w:lastRenderedPageBreak/>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14:paraId="16473F18" w14:textId="77777777" w:rsidR="00082C8F" w:rsidRDefault="00082C8F">
      <w:pPr>
        <w:pStyle w:val="ConsPlusNormal"/>
        <w:spacing w:before="220"/>
        <w:ind w:firstLine="540"/>
        <w:jc w:val="both"/>
      </w:pPr>
      <w:r>
        <w:t>на этапе приоритетного зачисления - 28 июля;</w:t>
      </w:r>
    </w:p>
    <w:p w14:paraId="464C2BF9" w14:textId="77777777" w:rsidR="00082C8F" w:rsidRDefault="00082C8F">
      <w:pPr>
        <w:pStyle w:val="ConsPlusNormal"/>
        <w:spacing w:before="220"/>
        <w:ind w:firstLine="540"/>
        <w:jc w:val="both"/>
      </w:pPr>
      <w:r>
        <w:t>на основном этапе зачисления - 3 августа;</w:t>
      </w:r>
    </w:p>
    <w:p w14:paraId="733FC865" w14:textId="77777777" w:rsidR="00082C8F" w:rsidRDefault="00082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C8F" w14:paraId="3DC58778" w14:textId="77777777">
        <w:trPr>
          <w:jc w:val="center"/>
        </w:trPr>
        <w:tc>
          <w:tcPr>
            <w:tcW w:w="9294" w:type="dxa"/>
            <w:tcBorders>
              <w:top w:val="nil"/>
              <w:left w:val="single" w:sz="24" w:space="0" w:color="CED3F1"/>
              <w:bottom w:val="nil"/>
              <w:right w:val="single" w:sz="24" w:space="0" w:color="F4F3F8"/>
            </w:tcBorders>
            <w:shd w:val="clear" w:color="auto" w:fill="F4F3F8"/>
          </w:tcPr>
          <w:p w14:paraId="70F7BBD5" w14:textId="77777777" w:rsidR="00082C8F" w:rsidRDefault="00082C8F">
            <w:pPr>
              <w:pStyle w:val="ConsPlusNormal"/>
              <w:jc w:val="both"/>
            </w:pPr>
            <w:r>
              <w:rPr>
                <w:color w:val="392C69"/>
              </w:rPr>
              <w:t>КонсультантПлюс: примечание.</w:t>
            </w:r>
          </w:p>
          <w:p w14:paraId="6AEDBF01" w14:textId="77777777" w:rsidR="00082C8F" w:rsidRDefault="00082C8F">
            <w:pPr>
              <w:pStyle w:val="ConsPlusNormal"/>
              <w:jc w:val="both"/>
            </w:pPr>
            <w:proofErr w:type="spellStart"/>
            <w:r>
              <w:rPr>
                <w:color w:val="392C69"/>
              </w:rPr>
              <w:t>Пп</w:t>
            </w:r>
            <w:proofErr w:type="spellEnd"/>
            <w:r>
              <w:rPr>
                <w:color w:val="392C69"/>
              </w:rPr>
              <w:t xml:space="preserve">. 4 п. 84 </w:t>
            </w:r>
            <w:hyperlink r:id="rId103" w:history="1">
              <w:r>
                <w:rPr>
                  <w:color w:val="0000FF"/>
                </w:rPr>
                <w:t>не применяется</w:t>
              </w:r>
            </w:hyperlink>
            <w:r>
              <w:rPr>
                <w:color w:val="392C69"/>
              </w:rPr>
              <w:t xml:space="preserve"> в 2021/22 уч. году. Об особенностях приема на обучение см. </w:t>
            </w:r>
            <w:hyperlink r:id="rId104" w:history="1">
              <w:r>
                <w:rPr>
                  <w:color w:val="0000FF"/>
                </w:rPr>
                <w:t>п. 4</w:t>
              </w:r>
            </w:hyperlink>
            <w:r>
              <w:rPr>
                <w:color w:val="392C69"/>
              </w:rPr>
              <w:t xml:space="preserve"> Приказа Минобрнауки России от 01.04.2021 N 226.</w:t>
            </w:r>
          </w:p>
        </w:tc>
      </w:tr>
    </w:tbl>
    <w:p w14:paraId="5DEAD50B" w14:textId="77777777" w:rsidR="00082C8F" w:rsidRDefault="00082C8F">
      <w:pPr>
        <w:pStyle w:val="ConsPlusNormal"/>
        <w:spacing w:before="280"/>
        <w:ind w:firstLine="540"/>
        <w:jc w:val="both"/>
      </w:pPr>
      <w:r>
        <w:t>4) издание приказа (приказов) о зачислении осуществляется:</w:t>
      </w:r>
    </w:p>
    <w:p w14:paraId="14FBE7A8" w14:textId="77777777" w:rsidR="00082C8F" w:rsidRDefault="00082C8F">
      <w:pPr>
        <w:pStyle w:val="ConsPlusNormal"/>
        <w:spacing w:before="220"/>
        <w:ind w:firstLine="540"/>
        <w:jc w:val="both"/>
      </w:pPr>
      <w:r>
        <w:t>на этапе приоритетного зачисления - 30 июля;</w:t>
      </w:r>
    </w:p>
    <w:p w14:paraId="1EF2D7A6" w14:textId="77777777" w:rsidR="00082C8F" w:rsidRDefault="00082C8F">
      <w:pPr>
        <w:pStyle w:val="ConsPlusNormal"/>
        <w:spacing w:before="220"/>
        <w:ind w:firstLine="540"/>
        <w:jc w:val="both"/>
      </w:pPr>
      <w:r>
        <w:t>на основном этапе зачисления - 5 августа;</w:t>
      </w:r>
    </w:p>
    <w:p w14:paraId="6547B6F2" w14:textId="77777777" w:rsidR="00082C8F" w:rsidRDefault="00082C8F">
      <w:pPr>
        <w:pStyle w:val="ConsPlusNormal"/>
        <w:spacing w:before="220"/>
        <w:ind w:firstLine="540"/>
        <w:jc w:val="both"/>
      </w:pPr>
      <w:r>
        <w:t xml:space="preserve">5) после завершения этапа приоритетного зачисления лица, зачисленные на обучение в пределах особой квоты, исключаются из конкурсных списков на основные конкурсные места по условиям поступления, указанным в </w:t>
      </w:r>
      <w:hyperlink w:anchor="P94" w:history="1">
        <w:r>
          <w:rPr>
            <w:color w:val="0000FF"/>
          </w:rPr>
          <w:t>подпунктах 1</w:t>
        </w:r>
      </w:hyperlink>
      <w:r>
        <w:t xml:space="preserve"> - </w:t>
      </w:r>
      <w:hyperlink w:anchor="P96" w:history="1">
        <w:r>
          <w:rPr>
            <w:color w:val="0000FF"/>
          </w:rPr>
          <w:t>3 пункта 7</w:t>
        </w:r>
      </w:hyperlink>
      <w:r>
        <w:t xml:space="preserve"> Порядка, по которым они зачислены на обучение в пределах особой квоты;</w:t>
      </w:r>
    </w:p>
    <w:p w14:paraId="0B42523C" w14:textId="77777777" w:rsidR="00082C8F" w:rsidRDefault="00082C8F">
      <w:pPr>
        <w:pStyle w:val="ConsPlusNormal"/>
        <w:spacing w:before="220"/>
        <w:ind w:firstLine="540"/>
        <w:jc w:val="both"/>
      </w:pPr>
      <w:r>
        <w:t>6) 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14:paraId="0A5985FE" w14:textId="77777777" w:rsidR="00082C8F" w:rsidRDefault="00082C8F">
      <w:pPr>
        <w:pStyle w:val="ConsPlusNormal"/>
        <w:spacing w:before="220"/>
        <w:ind w:firstLine="540"/>
        <w:jc w:val="both"/>
      </w:pPr>
      <w:r>
        <w:t>7) поступающий может подать заявление о согласии на зачисление не более установленного организацией высшего образования количества раз. Указанное количество составляет не менее двух;</w:t>
      </w:r>
    </w:p>
    <w:p w14:paraId="27760B9C" w14:textId="77777777" w:rsidR="00082C8F" w:rsidRDefault="00082C8F">
      <w:pPr>
        <w:pStyle w:val="ConsPlusNormal"/>
        <w:spacing w:before="220"/>
        <w:ind w:firstLine="540"/>
        <w:jc w:val="both"/>
      </w:pPr>
      <w:r>
        <w:t xml:space="preserve">8) в случае если подача заявления о согласии на зачисление в рамках контрольных цифр по программам бакалавриата и программам специалитета по очной форме обучения осуществляется при наличии ранее поданного заявления о согласии на зачисление в данную организацию в рамках контрольных цифр по программам бакалавриата и программам специалитета по очной форме обучения, поступающий до подачи заявления о согласии на зачисление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w:t>
      </w:r>
      <w:proofErr w:type="gramStart"/>
      <w:r>
        <w:t>для исключения</w:t>
      </w:r>
      <w:proofErr w:type="gramEnd"/>
      <w:r>
        <w:t xml:space="preserve"> поступающего из числа зачисленных на обучение.</w:t>
      </w:r>
    </w:p>
    <w:p w14:paraId="76A82B32" w14:textId="77777777" w:rsidR="00082C8F" w:rsidRDefault="00082C8F">
      <w:pPr>
        <w:pStyle w:val="ConsPlusNormal"/>
        <w:spacing w:before="220"/>
        <w:ind w:firstLine="540"/>
        <w:jc w:val="both"/>
      </w:pPr>
      <w:r>
        <w:t>85. При приеме на обучение в рамках контрольных цифр по программам бакалавриата и программам специалитета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 организация самостоятельно устанавливает сроки публикации конкурсных списков, сроки и этапы зачисления.</w:t>
      </w:r>
    </w:p>
    <w:p w14:paraId="2C8E20F7" w14:textId="77777777" w:rsidR="00082C8F" w:rsidRDefault="00082C8F">
      <w:pPr>
        <w:pStyle w:val="ConsPlusNormal"/>
        <w:spacing w:before="220"/>
        <w:ind w:firstLine="540"/>
        <w:jc w:val="both"/>
      </w:pPr>
      <w:r>
        <w:t xml:space="preserve">86. При приеме на обучение по программам бакалавриата и программам специалитета незаполненные места особой квоты, выделенной в рамках целевой квоты в соответствии с </w:t>
      </w:r>
      <w:hyperlink w:anchor="P104" w:history="1">
        <w:r>
          <w:rPr>
            <w:color w:val="0000FF"/>
          </w:rPr>
          <w:t>подпунктом "б" подпункта 5 пункта 7</w:t>
        </w:r>
      </w:hyperlink>
      <w:r>
        <w:t xml:space="preserve"> Порядка, используются как места особой квоты или целевой квоты.</w:t>
      </w:r>
    </w:p>
    <w:p w14:paraId="63936AB0" w14:textId="77777777" w:rsidR="00082C8F" w:rsidRDefault="00082C8F">
      <w:pPr>
        <w:pStyle w:val="ConsPlusNormal"/>
        <w:spacing w:before="220"/>
        <w:ind w:firstLine="540"/>
        <w:jc w:val="both"/>
      </w:pPr>
      <w:r>
        <w:t>87.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14:paraId="2970BC4D" w14:textId="77777777" w:rsidR="00082C8F" w:rsidRDefault="00082C8F">
      <w:pPr>
        <w:pStyle w:val="ConsPlusNormal"/>
        <w:spacing w:before="220"/>
        <w:ind w:firstLine="540"/>
        <w:jc w:val="both"/>
      </w:pPr>
      <w:r>
        <w:t xml:space="preserve">88. В случае если после завершения зачисления имеются незаполненные места, организация </w:t>
      </w:r>
      <w:r>
        <w:lastRenderedPageBreak/>
        <w:t>может на основании конкурсных списков провести дополнительное зачисление на указанные места.</w:t>
      </w:r>
    </w:p>
    <w:p w14:paraId="64F4B20F" w14:textId="77777777" w:rsidR="00082C8F" w:rsidRDefault="00082C8F">
      <w:pPr>
        <w:pStyle w:val="ConsPlusNormal"/>
        <w:spacing w:before="220"/>
        <w:ind w:firstLine="540"/>
        <w:jc w:val="both"/>
      </w:pPr>
      <w:r>
        <w:t>89. При зачислении на обучение по договорам об оказании платных образовательных услуг установленное количество мест может быть превышено по решению организации. 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14:paraId="1A5FCC5B" w14:textId="77777777" w:rsidR="00082C8F" w:rsidRDefault="00082C8F">
      <w:pPr>
        <w:pStyle w:val="ConsPlusNormal"/>
        <w:spacing w:before="220"/>
        <w:ind w:firstLine="540"/>
        <w:jc w:val="both"/>
      </w:pPr>
      <w:r>
        <w:t>90. Информирование о зачислении осуществляется в порядке, установленном организацией.</w:t>
      </w:r>
    </w:p>
    <w:p w14:paraId="682F8FE7" w14:textId="77777777" w:rsidR="00082C8F" w:rsidRDefault="00082C8F">
      <w:pPr>
        <w:pStyle w:val="ConsPlusNormal"/>
        <w:jc w:val="both"/>
      </w:pPr>
    </w:p>
    <w:p w14:paraId="03B090C0" w14:textId="77777777" w:rsidR="00082C8F" w:rsidRDefault="00082C8F">
      <w:pPr>
        <w:pStyle w:val="ConsPlusTitle"/>
        <w:jc w:val="center"/>
        <w:outlineLvl w:val="1"/>
      </w:pPr>
      <w:r>
        <w:t>XII. Особенности приема на целевое обучение</w:t>
      </w:r>
    </w:p>
    <w:p w14:paraId="27ADC495" w14:textId="77777777" w:rsidR="00082C8F" w:rsidRDefault="00082C8F">
      <w:pPr>
        <w:pStyle w:val="ConsPlusNormal"/>
        <w:jc w:val="both"/>
      </w:pPr>
    </w:p>
    <w:p w14:paraId="505B4FC2" w14:textId="77777777" w:rsidR="00082C8F" w:rsidRDefault="00082C8F">
      <w:pPr>
        <w:pStyle w:val="ConsPlusNormal"/>
        <w:ind w:firstLine="540"/>
        <w:jc w:val="both"/>
      </w:pPr>
      <w:r>
        <w:t xml:space="preserve">91. Организация устанавливает целевую квоту в соответствии с </w:t>
      </w:r>
      <w:hyperlink r:id="rId105" w:history="1">
        <w:r>
          <w:rPr>
            <w:color w:val="0000FF"/>
          </w:rPr>
          <w:t>квотой</w:t>
        </w:r>
      </w:hyperlink>
      <w:r>
        <w:t xml:space="preserve">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&lt;38&gt;, или количеством мест для приема на целевое обучение, установленным учредителем.</w:t>
      </w:r>
    </w:p>
    <w:p w14:paraId="5A0FB831" w14:textId="77777777" w:rsidR="00082C8F" w:rsidRDefault="00082C8F">
      <w:pPr>
        <w:pStyle w:val="ConsPlusNormal"/>
        <w:spacing w:before="220"/>
        <w:ind w:firstLine="540"/>
        <w:jc w:val="both"/>
      </w:pPr>
      <w:r>
        <w:t>--------------------------------</w:t>
      </w:r>
    </w:p>
    <w:p w14:paraId="281A0D2A" w14:textId="77777777" w:rsidR="00082C8F" w:rsidRDefault="00082C8F">
      <w:pPr>
        <w:pStyle w:val="ConsPlusNormal"/>
        <w:spacing w:before="220"/>
        <w:ind w:firstLine="540"/>
        <w:jc w:val="both"/>
      </w:pPr>
      <w:r>
        <w:t xml:space="preserve">&lt;38&gt; </w:t>
      </w:r>
      <w:hyperlink r:id="rId106" w:history="1">
        <w:r>
          <w:rPr>
            <w:color w:val="0000FF"/>
          </w:rPr>
          <w:t>Часть 3 статьи 71.1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3738).</w:t>
      </w:r>
    </w:p>
    <w:p w14:paraId="0A77C42D" w14:textId="77777777" w:rsidR="00082C8F" w:rsidRDefault="00082C8F">
      <w:pPr>
        <w:pStyle w:val="ConsPlusNormal"/>
        <w:jc w:val="both"/>
      </w:pPr>
    </w:p>
    <w:p w14:paraId="2FADA380" w14:textId="77777777" w:rsidR="00082C8F" w:rsidRDefault="00082C8F">
      <w:pPr>
        <w:pStyle w:val="ConsPlusNormal"/>
        <w:ind w:firstLine="540"/>
        <w:jc w:val="both"/>
      </w:pPr>
      <w:r>
        <w:t xml:space="preserve">92. При проведении многопрофильного конкурса (в соответствии с </w:t>
      </w:r>
      <w:hyperlink w:anchor="P110" w:history="1">
        <w:r>
          <w:rPr>
            <w:color w:val="0000FF"/>
          </w:rPr>
          <w:t>пунктом 9</w:t>
        </w:r>
      </w:hyperlink>
      <w:r>
        <w:t xml:space="preserve"> Порядка) организация устанавливает целевую квоту в соответствии с максимальной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по специальностям и (или) направлениям подготовки, включенным в конкурс, а в случае установления учредителем количества мест для приема на целевое обучение по одной или нескольким специальностям и (или) направлениям подготовки, включенным в конкурс, - по согласованию с учредителем.</w:t>
      </w:r>
    </w:p>
    <w:p w14:paraId="33664556" w14:textId="77777777" w:rsidR="00082C8F" w:rsidRDefault="00082C8F">
      <w:pPr>
        <w:pStyle w:val="ConsPlusNormal"/>
        <w:spacing w:before="220"/>
        <w:ind w:firstLine="540"/>
        <w:jc w:val="both"/>
      </w:pPr>
      <w:r>
        <w:t xml:space="preserve">93.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w:t>
      </w:r>
      <w:hyperlink r:id="rId107" w:history="1">
        <w:r>
          <w:rPr>
            <w:color w:val="0000FF"/>
          </w:rPr>
          <w:t>части 1 статьи 71.1</w:t>
        </w:r>
      </w:hyperlink>
      <w:r>
        <w:t xml:space="preserve"> Федерального закона N 273-ФЗ &lt;39&gt; (далее - заказчик целевого обучения), в соответствии с </w:t>
      </w:r>
      <w:hyperlink r:id="rId108" w:history="1">
        <w:r>
          <w:rPr>
            <w:color w:val="0000FF"/>
          </w:rPr>
          <w:t>положением</w:t>
        </w:r>
      </w:hyperlink>
      <w:r>
        <w:t xml:space="preserve"> о целевом обучении и типовой </w:t>
      </w:r>
      <w:hyperlink r:id="rId109" w:history="1">
        <w:r>
          <w:rPr>
            <w:color w:val="0000FF"/>
          </w:rPr>
          <w:t>формой</w:t>
        </w:r>
      </w:hyperlink>
      <w:r>
        <w:t xml:space="preserve"> договора о целевом обучении, устанавливаемыми Правительством Российской Федерации &lt;40&gt;.</w:t>
      </w:r>
    </w:p>
    <w:p w14:paraId="757EB3EE" w14:textId="77777777" w:rsidR="00082C8F" w:rsidRDefault="00082C8F">
      <w:pPr>
        <w:pStyle w:val="ConsPlusNormal"/>
        <w:spacing w:before="220"/>
        <w:ind w:firstLine="540"/>
        <w:jc w:val="both"/>
      </w:pPr>
      <w:r>
        <w:t>--------------------------------</w:t>
      </w:r>
    </w:p>
    <w:p w14:paraId="18C99A70" w14:textId="77777777" w:rsidR="00082C8F" w:rsidRDefault="00082C8F">
      <w:pPr>
        <w:pStyle w:val="ConsPlusNormal"/>
        <w:spacing w:before="220"/>
        <w:ind w:firstLine="540"/>
        <w:jc w:val="both"/>
      </w:pPr>
      <w:r>
        <w:t>&lt;39&gt; Собрание законодательства Российской Федерации, 2012, N 53, ст. 7598; 2020, N 24, ст. 3738.</w:t>
      </w:r>
    </w:p>
    <w:p w14:paraId="09368099" w14:textId="77777777" w:rsidR="00082C8F" w:rsidRDefault="00082C8F">
      <w:pPr>
        <w:pStyle w:val="ConsPlusNormal"/>
        <w:spacing w:before="220"/>
        <w:ind w:firstLine="540"/>
        <w:jc w:val="both"/>
      </w:pPr>
      <w:r>
        <w:t xml:space="preserve">&lt;40&gt; </w:t>
      </w:r>
      <w:hyperlink r:id="rId110" w:history="1">
        <w:r>
          <w:rPr>
            <w:color w:val="0000FF"/>
          </w:rPr>
          <w:t>Часть 7 статьи 56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14:paraId="0AF0331E" w14:textId="77777777" w:rsidR="00082C8F" w:rsidRDefault="00082C8F">
      <w:pPr>
        <w:pStyle w:val="ConsPlusNormal"/>
        <w:jc w:val="both"/>
      </w:pPr>
    </w:p>
    <w:p w14:paraId="3BE5CEF4" w14:textId="77777777" w:rsidR="00082C8F" w:rsidRDefault="00082C8F">
      <w:pPr>
        <w:pStyle w:val="ConsPlusNormal"/>
        <w:ind w:firstLine="540"/>
        <w:jc w:val="both"/>
      </w:pPr>
      <w:r>
        <w:t xml:space="preserve">94. При подаче заявления о приеме на целевое обучение поступающий представляет помимо документов, указанных в </w:t>
      </w:r>
      <w:hyperlink w:anchor="P367" w:history="1">
        <w:r>
          <w:rPr>
            <w:color w:val="0000FF"/>
          </w:rPr>
          <w:t>пункте 46</w:t>
        </w:r>
      </w:hyperlink>
      <w:r>
        <w:t xml:space="preserve">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14:paraId="7A41444C" w14:textId="77777777" w:rsidR="00082C8F" w:rsidRDefault="00082C8F">
      <w:pPr>
        <w:pStyle w:val="ConsPlusNormal"/>
        <w:spacing w:before="220"/>
        <w:ind w:firstLine="540"/>
        <w:jc w:val="both"/>
      </w:pPr>
      <w:bookmarkStart w:id="48" w:name="P586"/>
      <w:bookmarkEnd w:id="48"/>
      <w:r>
        <w:lastRenderedPageBreak/>
        <w:t>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14:paraId="34E619C3" w14:textId="77777777" w:rsidR="00082C8F" w:rsidRDefault="00082C8F">
      <w:pPr>
        <w:pStyle w:val="ConsPlusNormal"/>
        <w:spacing w:before="220"/>
        <w:ind w:firstLine="540"/>
        <w:jc w:val="both"/>
      </w:pPr>
      <w:r>
        <w:t>95. В случае если федеральный государственный орган, исполняющий полномочия учредителя организации, детализировал квоту приема на целевое обучение с установлением количества мест по специальностям, направлениям подготовки с указанием заказчиков целевого обучения &lt;41&gt; (далее - детализированная целевая квота), организация проводит отдельный конкурс по каждой детализированной целевой квоте.</w:t>
      </w:r>
    </w:p>
    <w:p w14:paraId="7A7714F2" w14:textId="77777777" w:rsidR="00082C8F" w:rsidRDefault="00082C8F">
      <w:pPr>
        <w:pStyle w:val="ConsPlusNormal"/>
        <w:spacing w:before="220"/>
        <w:ind w:firstLine="540"/>
        <w:jc w:val="both"/>
      </w:pPr>
      <w:r>
        <w:t>--------------------------------</w:t>
      </w:r>
    </w:p>
    <w:p w14:paraId="456B7037" w14:textId="77777777" w:rsidR="00082C8F" w:rsidRDefault="00082C8F">
      <w:pPr>
        <w:pStyle w:val="ConsPlusNormal"/>
        <w:spacing w:before="220"/>
        <w:ind w:firstLine="540"/>
        <w:jc w:val="both"/>
      </w:pPr>
      <w:r>
        <w:t xml:space="preserve">&lt;41&gt; </w:t>
      </w:r>
      <w:hyperlink r:id="rId111" w:history="1">
        <w:r>
          <w:rPr>
            <w:color w:val="0000FF"/>
          </w:rPr>
          <w:t>Пункт 7(1)</w:t>
        </w:r>
      </w:hyperlink>
      <w:r>
        <w:t xml:space="preserve">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21 марта 2019 г. N 302 (Собрание законодательства Российской Федерации, 2019, N 13, ст. 1415; 2020, N 10, ст. 1341).</w:t>
      </w:r>
    </w:p>
    <w:p w14:paraId="45BCC1D3" w14:textId="77777777" w:rsidR="00082C8F" w:rsidRDefault="00082C8F">
      <w:pPr>
        <w:pStyle w:val="ConsPlusNormal"/>
        <w:jc w:val="both"/>
      </w:pPr>
    </w:p>
    <w:p w14:paraId="75649F4E" w14:textId="77777777" w:rsidR="00082C8F" w:rsidRDefault="00082C8F">
      <w:pPr>
        <w:pStyle w:val="ConsPlusNormal"/>
        <w:ind w:firstLine="540"/>
        <w:jc w:val="both"/>
      </w:pPr>
      <w:r>
        <w:t xml:space="preserve">Поступающий может участвовать в конкурсах по нескольким детализированным целевым квотам. Участие в конкурсе по каждой детализированной целевой квоте осуществляется в соответствии с договором о целевом обучении с заказчиком (одним из заказчиков) целевого обучения, для которого выделена квота, или в соответствии с имеющейся в организации информацией, указанной в </w:t>
      </w:r>
      <w:hyperlink w:anchor="P586" w:history="1">
        <w:r>
          <w:rPr>
            <w:color w:val="0000FF"/>
          </w:rPr>
          <w:t>абзаце втором пункта 94</w:t>
        </w:r>
      </w:hyperlink>
      <w:r>
        <w:t xml:space="preserve"> Порядка и полученной от федерального государственного органа (одного из органов), для которого выделена квота. В заявлении о согласии на зачисление поступающий указывает, в соответствии с результатами какого конкурса он хочет быть зачисленным.</w:t>
      </w:r>
    </w:p>
    <w:p w14:paraId="30406381" w14:textId="77777777" w:rsidR="00082C8F" w:rsidRDefault="00082C8F">
      <w:pPr>
        <w:pStyle w:val="ConsPlusNormal"/>
        <w:spacing w:before="220"/>
        <w:ind w:firstLine="540"/>
        <w:jc w:val="both"/>
      </w:pPr>
      <w:r>
        <w:t>96.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14:paraId="3136228E" w14:textId="77777777" w:rsidR="00082C8F" w:rsidRDefault="00082C8F">
      <w:pPr>
        <w:pStyle w:val="ConsPlusNormal"/>
        <w:spacing w:before="220"/>
        <w:ind w:firstLine="540"/>
        <w:jc w:val="both"/>
      </w:pPr>
      <w:r>
        <w:t>97.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14:paraId="04D88180" w14:textId="77777777" w:rsidR="00082C8F" w:rsidRDefault="00082C8F">
      <w:pPr>
        <w:pStyle w:val="ConsPlusNormal"/>
        <w:jc w:val="both"/>
      </w:pPr>
    </w:p>
    <w:p w14:paraId="00ECABCC" w14:textId="77777777" w:rsidR="00082C8F" w:rsidRDefault="00082C8F">
      <w:pPr>
        <w:pStyle w:val="ConsPlusTitle"/>
        <w:jc w:val="center"/>
        <w:outlineLvl w:val="1"/>
      </w:pPr>
      <w:r>
        <w:t>XIII. Особенности приема иностранных граждан</w:t>
      </w:r>
    </w:p>
    <w:p w14:paraId="12876F9A" w14:textId="77777777" w:rsidR="00082C8F" w:rsidRDefault="00082C8F">
      <w:pPr>
        <w:pStyle w:val="ConsPlusTitle"/>
        <w:jc w:val="center"/>
      </w:pPr>
      <w:r>
        <w:t>и лиц без гражданства</w:t>
      </w:r>
    </w:p>
    <w:p w14:paraId="70D12D27" w14:textId="77777777" w:rsidR="00082C8F" w:rsidRDefault="00082C8F">
      <w:pPr>
        <w:pStyle w:val="ConsPlusNormal"/>
        <w:jc w:val="both"/>
      </w:pPr>
    </w:p>
    <w:p w14:paraId="23BE1E14" w14:textId="77777777" w:rsidR="00082C8F" w:rsidRDefault="00082C8F">
      <w:pPr>
        <w:pStyle w:val="ConsPlusNormal"/>
        <w:ind w:firstLine="540"/>
        <w:jc w:val="both"/>
      </w:pPr>
      <w:r>
        <w:t xml:space="preserve">98.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2" w:history="1">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&lt;42&gt;.</w:t>
      </w:r>
    </w:p>
    <w:p w14:paraId="4F94AC86" w14:textId="77777777" w:rsidR="00082C8F" w:rsidRDefault="00082C8F">
      <w:pPr>
        <w:pStyle w:val="ConsPlusNormal"/>
        <w:spacing w:before="220"/>
        <w:ind w:firstLine="540"/>
        <w:jc w:val="both"/>
      </w:pPr>
      <w:r>
        <w:t>--------------------------------</w:t>
      </w:r>
    </w:p>
    <w:p w14:paraId="15AB608E" w14:textId="77777777" w:rsidR="00082C8F" w:rsidRDefault="00082C8F">
      <w:pPr>
        <w:pStyle w:val="ConsPlusNormal"/>
        <w:spacing w:before="220"/>
        <w:ind w:firstLine="540"/>
        <w:jc w:val="both"/>
      </w:pPr>
      <w:r>
        <w:t xml:space="preserve">&lt;42&gt; </w:t>
      </w:r>
      <w:hyperlink r:id="rId113" w:history="1">
        <w:r>
          <w:rPr>
            <w:color w:val="0000FF"/>
          </w:rPr>
          <w:t>Часть 3 статьи 78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6AA3F330" w14:textId="77777777" w:rsidR="00082C8F" w:rsidRDefault="00082C8F">
      <w:pPr>
        <w:pStyle w:val="ConsPlusNormal"/>
        <w:jc w:val="both"/>
      </w:pPr>
    </w:p>
    <w:p w14:paraId="2EB55CD8" w14:textId="77777777" w:rsidR="00082C8F" w:rsidRDefault="00082C8F">
      <w:pPr>
        <w:pStyle w:val="ConsPlusNormal"/>
        <w:ind w:firstLine="540"/>
        <w:jc w:val="both"/>
      </w:pPr>
      <w:r>
        <w:t xml:space="preserve">99.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w:t>
      </w:r>
      <w:r>
        <w:lastRenderedPageBreak/>
        <w:t>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14:paraId="7EB78D3A" w14:textId="77777777" w:rsidR="00082C8F" w:rsidRDefault="00082C8F">
      <w:pPr>
        <w:pStyle w:val="ConsPlusNormal"/>
        <w:spacing w:before="220"/>
        <w:ind w:firstLine="540"/>
        <w:jc w:val="both"/>
      </w:pPr>
      <w:r>
        <w:t xml:space="preserve">100. Иностранные граждане, которые поступают на обучение на основании международных договоров, представляют помимо документов, указанных в </w:t>
      </w:r>
      <w:hyperlink w:anchor="P367" w:history="1">
        <w:r>
          <w:rPr>
            <w:color w:val="0000FF"/>
          </w:rPr>
          <w:t>пункте 46</w:t>
        </w:r>
      </w:hyperlink>
      <w:r>
        <w:t xml:space="preserve"> Порядка, документы, подтверждающие их отнесение к числу лиц, указанных в соответствующих международных договорах.</w:t>
      </w:r>
    </w:p>
    <w:p w14:paraId="62B1E434" w14:textId="77777777" w:rsidR="00082C8F" w:rsidRDefault="00082C8F">
      <w:pPr>
        <w:pStyle w:val="ConsPlusNormal"/>
        <w:spacing w:before="220"/>
        <w:ind w:firstLine="540"/>
        <w:jc w:val="both"/>
      </w:pPr>
      <w:r>
        <w:t xml:space="preserve">101.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67" w:history="1">
        <w:r>
          <w:rPr>
            <w:color w:val="0000FF"/>
          </w:rPr>
          <w:t>пункте 46</w:t>
        </w:r>
      </w:hyperlink>
      <w:r>
        <w:t xml:space="preserve"> Порядка, оригиналы или копии документов, предусмотренных </w:t>
      </w:r>
      <w:hyperlink r:id="rId114"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&lt;43&gt;.</w:t>
      </w:r>
    </w:p>
    <w:p w14:paraId="5D8C7BBA" w14:textId="77777777" w:rsidR="00082C8F" w:rsidRDefault="00082C8F">
      <w:pPr>
        <w:pStyle w:val="ConsPlusNormal"/>
        <w:spacing w:before="220"/>
        <w:ind w:firstLine="540"/>
        <w:jc w:val="both"/>
      </w:pPr>
      <w:r>
        <w:t>--------------------------------</w:t>
      </w:r>
    </w:p>
    <w:p w14:paraId="71736A6E" w14:textId="77777777" w:rsidR="00082C8F" w:rsidRDefault="00082C8F">
      <w:pPr>
        <w:pStyle w:val="ConsPlusNormal"/>
        <w:spacing w:before="220"/>
        <w:ind w:firstLine="540"/>
        <w:jc w:val="both"/>
      </w:pPr>
      <w:r>
        <w:t>&lt;43&gt; Собрание законодательства Российской Федерации, 1999, N 22, ст. 2670; 2013, N 30, ст. 4036.</w:t>
      </w:r>
    </w:p>
    <w:p w14:paraId="73C6F252" w14:textId="77777777" w:rsidR="00082C8F" w:rsidRDefault="00082C8F">
      <w:pPr>
        <w:pStyle w:val="ConsPlusNormal"/>
        <w:jc w:val="both"/>
      </w:pPr>
    </w:p>
    <w:p w14:paraId="324B3770" w14:textId="77777777" w:rsidR="00082C8F" w:rsidRDefault="00082C8F">
      <w:pPr>
        <w:pStyle w:val="ConsPlusNormal"/>
        <w:ind w:firstLine="540"/>
        <w:jc w:val="both"/>
      </w:pPr>
      <w:r>
        <w:t xml:space="preserve">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115" w:history="1">
        <w:r>
          <w:rPr>
            <w:color w:val="0000FF"/>
          </w:rPr>
          <w:t>законом</w:t>
        </w:r>
      </w:hyperlink>
      <w:r>
        <w:t xml:space="preserve"> N 273-ФЗ, если иное не предусмотрено международным договором Российской Федерации &lt;44&gt;.</w:t>
      </w:r>
    </w:p>
    <w:p w14:paraId="0A9AA313" w14:textId="77777777" w:rsidR="00082C8F" w:rsidRDefault="00082C8F">
      <w:pPr>
        <w:pStyle w:val="ConsPlusNormal"/>
        <w:spacing w:before="220"/>
        <w:ind w:firstLine="540"/>
        <w:jc w:val="both"/>
      </w:pPr>
      <w:r>
        <w:t>--------------------------------</w:t>
      </w:r>
    </w:p>
    <w:p w14:paraId="696ECC24" w14:textId="77777777" w:rsidR="00082C8F" w:rsidRDefault="00082C8F">
      <w:pPr>
        <w:pStyle w:val="ConsPlusNormal"/>
        <w:spacing w:before="220"/>
        <w:ind w:firstLine="540"/>
        <w:jc w:val="both"/>
      </w:pPr>
      <w:r>
        <w:t xml:space="preserve">&lt;44&gt; </w:t>
      </w:r>
      <w:hyperlink r:id="rId116" w:history="1">
        <w:r>
          <w:rPr>
            <w:color w:val="0000FF"/>
          </w:rPr>
          <w:t>Пункт 6.1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2013, N 30, ст. 4036).</w:t>
      </w:r>
    </w:p>
    <w:p w14:paraId="5A9A82C7" w14:textId="77777777" w:rsidR="00082C8F" w:rsidRDefault="00082C8F">
      <w:pPr>
        <w:pStyle w:val="ConsPlusNormal"/>
        <w:jc w:val="both"/>
      </w:pPr>
    </w:p>
    <w:p w14:paraId="7497F63D" w14:textId="77777777" w:rsidR="00082C8F" w:rsidRDefault="00082C8F">
      <w:pPr>
        <w:pStyle w:val="ConsPlusNormal"/>
        <w:ind w:firstLine="540"/>
        <w:jc w:val="both"/>
      </w:pPr>
      <w:r>
        <w:t>102. При приеме на обучение по программам бакалавриата и программам специалитета по договорам об оказании платных образовательных услуг организация высшего образования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p>
    <w:p w14:paraId="04CE7C39" w14:textId="77777777" w:rsidR="00082C8F" w:rsidRDefault="00082C8F">
      <w:pPr>
        <w:pStyle w:val="ConsPlusNormal"/>
        <w:spacing w:before="220"/>
        <w:ind w:firstLine="540"/>
        <w:jc w:val="both"/>
      </w:pPr>
      <w:r>
        <w:t xml:space="preserve">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w:anchor="P141" w:history="1">
        <w:r>
          <w:rPr>
            <w:color w:val="0000FF"/>
          </w:rPr>
          <w:t>пунктах 15</w:t>
        </w:r>
      </w:hyperlink>
      <w:r>
        <w:t xml:space="preserve"> - </w:t>
      </w:r>
      <w:hyperlink w:anchor="P181" w:history="1">
        <w:r>
          <w:rPr>
            <w:color w:val="0000FF"/>
          </w:rPr>
          <w:t>17</w:t>
        </w:r>
      </w:hyperlink>
      <w:r>
        <w:t xml:space="preserve"> Порядка, организация высшего образования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w:t>
      </w:r>
    </w:p>
    <w:p w14:paraId="00804624" w14:textId="77777777" w:rsidR="00082C8F" w:rsidRDefault="00082C8F">
      <w:pPr>
        <w:pStyle w:val="ConsPlusNormal"/>
        <w:spacing w:before="220"/>
        <w:ind w:firstLine="540"/>
        <w:jc w:val="both"/>
      </w:pPr>
      <w: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hyperlink w:anchor="P141" w:history="1">
        <w:r>
          <w:rPr>
            <w:color w:val="0000FF"/>
          </w:rPr>
          <w:t>пунктах 15</w:t>
        </w:r>
      </w:hyperlink>
      <w:r>
        <w:t xml:space="preserve"> - </w:t>
      </w:r>
      <w:hyperlink w:anchor="P181" w:history="1">
        <w:r>
          <w:rPr>
            <w:color w:val="0000FF"/>
          </w:rPr>
          <w:t>17</w:t>
        </w:r>
      </w:hyperlink>
      <w:r>
        <w:t xml:space="preserve"> Порядка. В заявлении о согласии на зачисление поступающий указывает, в соответствии с результатами какого конкурса он хочет быть зачисленным.</w:t>
      </w:r>
    </w:p>
    <w:p w14:paraId="540F85BB" w14:textId="77777777" w:rsidR="00082C8F" w:rsidRDefault="00082C8F">
      <w:pPr>
        <w:pStyle w:val="ConsPlusNormal"/>
        <w:spacing w:before="220"/>
        <w:ind w:firstLine="540"/>
        <w:jc w:val="both"/>
      </w:pPr>
      <w:r>
        <w:t xml:space="preserve">103. При подаче документов иностранный гражданин или лицо без гражданства представляет в соответствии с </w:t>
      </w:r>
      <w:hyperlink w:anchor="P368" w:history="1">
        <w:r>
          <w:rPr>
            <w:color w:val="0000FF"/>
          </w:rPr>
          <w:t>подпунктом 1 пункта 46</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17"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&lt;45&gt;.</w:t>
      </w:r>
    </w:p>
    <w:p w14:paraId="728A28AE" w14:textId="77777777" w:rsidR="00082C8F" w:rsidRDefault="00082C8F">
      <w:pPr>
        <w:pStyle w:val="ConsPlusNormal"/>
        <w:spacing w:before="220"/>
        <w:ind w:firstLine="540"/>
        <w:jc w:val="both"/>
      </w:pPr>
      <w:r>
        <w:t>--------------------------------</w:t>
      </w:r>
    </w:p>
    <w:p w14:paraId="39478709" w14:textId="77777777" w:rsidR="00082C8F" w:rsidRDefault="00082C8F">
      <w:pPr>
        <w:pStyle w:val="ConsPlusNormal"/>
        <w:spacing w:before="220"/>
        <w:ind w:firstLine="540"/>
        <w:jc w:val="both"/>
      </w:pPr>
      <w:r>
        <w:lastRenderedPageBreak/>
        <w:t>&lt;45&gt; Собрание законодательства Российской Федерации, 2002, N 30, ст. 3032.</w:t>
      </w:r>
    </w:p>
    <w:p w14:paraId="0814266F" w14:textId="77777777" w:rsidR="00082C8F" w:rsidRDefault="00082C8F">
      <w:pPr>
        <w:pStyle w:val="ConsPlusNormal"/>
        <w:jc w:val="both"/>
      </w:pPr>
    </w:p>
    <w:p w14:paraId="081332B7" w14:textId="77777777" w:rsidR="00082C8F" w:rsidRDefault="00082C8F">
      <w:pPr>
        <w:pStyle w:val="ConsPlusNormal"/>
        <w:ind w:firstLine="540"/>
        <w:jc w:val="both"/>
      </w:pPr>
      <w:r>
        <w:t xml:space="preserve">104. Прием иностранных граждан и лиц без гражданства на обучение по образовательным программам, содержащим </w:t>
      </w:r>
      <w:hyperlink r:id="rId118" w:history="1">
        <w:r>
          <w:rPr>
            <w:color w:val="0000FF"/>
          </w:rPr>
          <w:t>сведения</w:t>
        </w:r>
      </w:hyperlink>
      <w:r>
        <w:t>,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638D4768" w14:textId="77777777" w:rsidR="00082C8F" w:rsidRDefault="00082C8F">
      <w:pPr>
        <w:pStyle w:val="ConsPlusNormal"/>
        <w:jc w:val="both"/>
      </w:pPr>
    </w:p>
    <w:p w14:paraId="3DF95213" w14:textId="77777777" w:rsidR="00082C8F" w:rsidRDefault="00082C8F">
      <w:pPr>
        <w:pStyle w:val="ConsPlusNormal"/>
        <w:jc w:val="both"/>
      </w:pPr>
    </w:p>
    <w:p w14:paraId="20CE6EF5" w14:textId="77777777" w:rsidR="00082C8F" w:rsidRDefault="00082C8F">
      <w:pPr>
        <w:pStyle w:val="ConsPlusNormal"/>
        <w:pBdr>
          <w:top w:val="single" w:sz="6" w:space="0" w:color="auto"/>
        </w:pBdr>
        <w:spacing w:before="100" w:after="100"/>
        <w:jc w:val="both"/>
        <w:rPr>
          <w:sz w:val="2"/>
          <w:szCs w:val="2"/>
        </w:rPr>
      </w:pPr>
    </w:p>
    <w:p w14:paraId="36A50A21" w14:textId="77777777" w:rsidR="009102B1" w:rsidRDefault="00C357DD"/>
    <w:sectPr w:rsidR="009102B1" w:rsidSect="00B34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8F"/>
    <w:rsid w:val="00007660"/>
    <w:rsid w:val="00012933"/>
    <w:rsid w:val="00024BFD"/>
    <w:rsid w:val="00034DEF"/>
    <w:rsid w:val="00047F4A"/>
    <w:rsid w:val="00056E65"/>
    <w:rsid w:val="0006282C"/>
    <w:rsid w:val="0006683D"/>
    <w:rsid w:val="00066C90"/>
    <w:rsid w:val="00072617"/>
    <w:rsid w:val="0008006B"/>
    <w:rsid w:val="00082319"/>
    <w:rsid w:val="00082C8F"/>
    <w:rsid w:val="00090C9F"/>
    <w:rsid w:val="00091A9B"/>
    <w:rsid w:val="00091E3D"/>
    <w:rsid w:val="00094550"/>
    <w:rsid w:val="00095902"/>
    <w:rsid w:val="000A482D"/>
    <w:rsid w:val="000B0055"/>
    <w:rsid w:val="000B22AD"/>
    <w:rsid w:val="000B6526"/>
    <w:rsid w:val="000C5C65"/>
    <w:rsid w:val="000C5F39"/>
    <w:rsid w:val="000C5FA7"/>
    <w:rsid w:val="000C7A25"/>
    <w:rsid w:val="000F03F7"/>
    <w:rsid w:val="000F2167"/>
    <w:rsid w:val="000F3182"/>
    <w:rsid w:val="000F6D39"/>
    <w:rsid w:val="00111280"/>
    <w:rsid w:val="00111EA8"/>
    <w:rsid w:val="0011546E"/>
    <w:rsid w:val="00122CDF"/>
    <w:rsid w:val="001250B9"/>
    <w:rsid w:val="00134C6F"/>
    <w:rsid w:val="00137C29"/>
    <w:rsid w:val="001422CB"/>
    <w:rsid w:val="0014730E"/>
    <w:rsid w:val="001528FD"/>
    <w:rsid w:val="00154E92"/>
    <w:rsid w:val="00154F84"/>
    <w:rsid w:val="00165352"/>
    <w:rsid w:val="0016585D"/>
    <w:rsid w:val="001A44A9"/>
    <w:rsid w:val="001B2885"/>
    <w:rsid w:val="001B37C7"/>
    <w:rsid w:val="001B7092"/>
    <w:rsid w:val="001C329E"/>
    <w:rsid w:val="001C50CD"/>
    <w:rsid w:val="001C6B37"/>
    <w:rsid w:val="001C7ACB"/>
    <w:rsid w:val="001C7B99"/>
    <w:rsid w:val="001D2CC2"/>
    <w:rsid w:val="001D4020"/>
    <w:rsid w:val="001D5C4B"/>
    <w:rsid w:val="001D61B5"/>
    <w:rsid w:val="001D64B0"/>
    <w:rsid w:val="001E4724"/>
    <w:rsid w:val="001E57AA"/>
    <w:rsid w:val="001F024F"/>
    <w:rsid w:val="001F62FD"/>
    <w:rsid w:val="00216E28"/>
    <w:rsid w:val="00220F79"/>
    <w:rsid w:val="00224BCC"/>
    <w:rsid w:val="0022545B"/>
    <w:rsid w:val="00225908"/>
    <w:rsid w:val="00232CF3"/>
    <w:rsid w:val="00233532"/>
    <w:rsid w:val="002372C7"/>
    <w:rsid w:val="00237D23"/>
    <w:rsid w:val="00240950"/>
    <w:rsid w:val="00241B46"/>
    <w:rsid w:val="0024639E"/>
    <w:rsid w:val="00246CA1"/>
    <w:rsid w:val="00252D76"/>
    <w:rsid w:val="002530B6"/>
    <w:rsid w:val="00261B50"/>
    <w:rsid w:val="00267C3F"/>
    <w:rsid w:val="002972B9"/>
    <w:rsid w:val="002977DE"/>
    <w:rsid w:val="00297BDC"/>
    <w:rsid w:val="002A19BB"/>
    <w:rsid w:val="002A30E2"/>
    <w:rsid w:val="002B00DD"/>
    <w:rsid w:val="002B1D10"/>
    <w:rsid w:val="002B21D5"/>
    <w:rsid w:val="002C09B2"/>
    <w:rsid w:val="002C33A4"/>
    <w:rsid w:val="002C5217"/>
    <w:rsid w:val="002D6AAB"/>
    <w:rsid w:val="002D6E04"/>
    <w:rsid w:val="002E0DB7"/>
    <w:rsid w:val="00302025"/>
    <w:rsid w:val="003049FA"/>
    <w:rsid w:val="003127A6"/>
    <w:rsid w:val="003130B3"/>
    <w:rsid w:val="00314D9A"/>
    <w:rsid w:val="00322AF6"/>
    <w:rsid w:val="003276E9"/>
    <w:rsid w:val="003278C0"/>
    <w:rsid w:val="00332ADB"/>
    <w:rsid w:val="00334FDA"/>
    <w:rsid w:val="003633EF"/>
    <w:rsid w:val="00365F9E"/>
    <w:rsid w:val="00387530"/>
    <w:rsid w:val="003A188C"/>
    <w:rsid w:val="003A2A5A"/>
    <w:rsid w:val="003B1E0E"/>
    <w:rsid w:val="003B225F"/>
    <w:rsid w:val="003B37A6"/>
    <w:rsid w:val="003B3ED4"/>
    <w:rsid w:val="003C4CD3"/>
    <w:rsid w:val="003C7F03"/>
    <w:rsid w:val="003D3346"/>
    <w:rsid w:val="003D5F9A"/>
    <w:rsid w:val="003F1243"/>
    <w:rsid w:val="003F4206"/>
    <w:rsid w:val="003F6302"/>
    <w:rsid w:val="0040219E"/>
    <w:rsid w:val="0040517F"/>
    <w:rsid w:val="00411D16"/>
    <w:rsid w:val="00412741"/>
    <w:rsid w:val="004144CE"/>
    <w:rsid w:val="0042555B"/>
    <w:rsid w:val="0043183D"/>
    <w:rsid w:val="004339EF"/>
    <w:rsid w:val="00436282"/>
    <w:rsid w:val="00440412"/>
    <w:rsid w:val="004419C4"/>
    <w:rsid w:val="0044371F"/>
    <w:rsid w:val="004453A7"/>
    <w:rsid w:val="00447241"/>
    <w:rsid w:val="00467391"/>
    <w:rsid w:val="004675CE"/>
    <w:rsid w:val="004724C5"/>
    <w:rsid w:val="0047363E"/>
    <w:rsid w:val="0048129F"/>
    <w:rsid w:val="00482297"/>
    <w:rsid w:val="004906DC"/>
    <w:rsid w:val="004915D6"/>
    <w:rsid w:val="004A1D38"/>
    <w:rsid w:val="004A23A4"/>
    <w:rsid w:val="004A4EAF"/>
    <w:rsid w:val="004A5B90"/>
    <w:rsid w:val="004A6D11"/>
    <w:rsid w:val="004B7CA3"/>
    <w:rsid w:val="004C1F95"/>
    <w:rsid w:val="004C5DFB"/>
    <w:rsid w:val="004D53D2"/>
    <w:rsid w:val="004E2C92"/>
    <w:rsid w:val="004F09CE"/>
    <w:rsid w:val="004F46F6"/>
    <w:rsid w:val="004F4C3D"/>
    <w:rsid w:val="00502EC9"/>
    <w:rsid w:val="00503E43"/>
    <w:rsid w:val="005118F0"/>
    <w:rsid w:val="00521E9E"/>
    <w:rsid w:val="0052514D"/>
    <w:rsid w:val="005346AC"/>
    <w:rsid w:val="00534A8A"/>
    <w:rsid w:val="00540E6F"/>
    <w:rsid w:val="0054241F"/>
    <w:rsid w:val="005567D4"/>
    <w:rsid w:val="00556893"/>
    <w:rsid w:val="0056193A"/>
    <w:rsid w:val="0056531F"/>
    <w:rsid w:val="00566A7E"/>
    <w:rsid w:val="00567D9B"/>
    <w:rsid w:val="00567ED7"/>
    <w:rsid w:val="00573BDE"/>
    <w:rsid w:val="00577D67"/>
    <w:rsid w:val="00580174"/>
    <w:rsid w:val="005850FE"/>
    <w:rsid w:val="00586E84"/>
    <w:rsid w:val="00596F14"/>
    <w:rsid w:val="005A00CA"/>
    <w:rsid w:val="005A156F"/>
    <w:rsid w:val="005A2134"/>
    <w:rsid w:val="005A3D71"/>
    <w:rsid w:val="005A4F8A"/>
    <w:rsid w:val="005A5AF6"/>
    <w:rsid w:val="005A6ADB"/>
    <w:rsid w:val="005B47A7"/>
    <w:rsid w:val="005C4631"/>
    <w:rsid w:val="005C775B"/>
    <w:rsid w:val="005D0C97"/>
    <w:rsid w:val="005D19ED"/>
    <w:rsid w:val="005D2596"/>
    <w:rsid w:val="005E0F0B"/>
    <w:rsid w:val="005F01A1"/>
    <w:rsid w:val="005F7633"/>
    <w:rsid w:val="00616B72"/>
    <w:rsid w:val="00624AB3"/>
    <w:rsid w:val="00625EC3"/>
    <w:rsid w:val="00632220"/>
    <w:rsid w:val="00632588"/>
    <w:rsid w:val="0063381F"/>
    <w:rsid w:val="006533F5"/>
    <w:rsid w:val="006543CA"/>
    <w:rsid w:val="0065700F"/>
    <w:rsid w:val="006606EE"/>
    <w:rsid w:val="00673639"/>
    <w:rsid w:val="00682650"/>
    <w:rsid w:val="006A556F"/>
    <w:rsid w:val="006B79A3"/>
    <w:rsid w:val="006C323E"/>
    <w:rsid w:val="006C596D"/>
    <w:rsid w:val="006C6E7E"/>
    <w:rsid w:val="006D115B"/>
    <w:rsid w:val="006D14BD"/>
    <w:rsid w:val="006D17BD"/>
    <w:rsid w:val="006D1D36"/>
    <w:rsid w:val="006E3F3E"/>
    <w:rsid w:val="006F36AB"/>
    <w:rsid w:val="00704A56"/>
    <w:rsid w:val="0071024F"/>
    <w:rsid w:val="00712574"/>
    <w:rsid w:val="00743040"/>
    <w:rsid w:val="00743136"/>
    <w:rsid w:val="007450BB"/>
    <w:rsid w:val="007456A9"/>
    <w:rsid w:val="00755DEC"/>
    <w:rsid w:val="00761AF2"/>
    <w:rsid w:val="00765358"/>
    <w:rsid w:val="007656E3"/>
    <w:rsid w:val="00773BA5"/>
    <w:rsid w:val="00776C3D"/>
    <w:rsid w:val="00783EA8"/>
    <w:rsid w:val="00790E3B"/>
    <w:rsid w:val="00792A2B"/>
    <w:rsid w:val="007A4997"/>
    <w:rsid w:val="007B6E98"/>
    <w:rsid w:val="007B732D"/>
    <w:rsid w:val="007C08CE"/>
    <w:rsid w:val="007C0D53"/>
    <w:rsid w:val="007C1C03"/>
    <w:rsid w:val="007C718E"/>
    <w:rsid w:val="007D2A61"/>
    <w:rsid w:val="007D2FA2"/>
    <w:rsid w:val="007E6540"/>
    <w:rsid w:val="007F2278"/>
    <w:rsid w:val="00812599"/>
    <w:rsid w:val="00816EDC"/>
    <w:rsid w:val="00825273"/>
    <w:rsid w:val="00833FDC"/>
    <w:rsid w:val="00834F00"/>
    <w:rsid w:val="00836DA0"/>
    <w:rsid w:val="00843AD8"/>
    <w:rsid w:val="008471B7"/>
    <w:rsid w:val="008478B5"/>
    <w:rsid w:val="008547B9"/>
    <w:rsid w:val="0085728E"/>
    <w:rsid w:val="00862A66"/>
    <w:rsid w:val="00875AED"/>
    <w:rsid w:val="00875D75"/>
    <w:rsid w:val="0088185F"/>
    <w:rsid w:val="0088698F"/>
    <w:rsid w:val="00894F9F"/>
    <w:rsid w:val="008A122B"/>
    <w:rsid w:val="008B3B30"/>
    <w:rsid w:val="008B6C32"/>
    <w:rsid w:val="008C239C"/>
    <w:rsid w:val="008C654F"/>
    <w:rsid w:val="008D7859"/>
    <w:rsid w:val="008F15E5"/>
    <w:rsid w:val="008F1775"/>
    <w:rsid w:val="008F2177"/>
    <w:rsid w:val="008F326E"/>
    <w:rsid w:val="00900602"/>
    <w:rsid w:val="00902AB3"/>
    <w:rsid w:val="00904B7C"/>
    <w:rsid w:val="0090607C"/>
    <w:rsid w:val="00910621"/>
    <w:rsid w:val="009117FA"/>
    <w:rsid w:val="00920768"/>
    <w:rsid w:val="00924443"/>
    <w:rsid w:val="00925436"/>
    <w:rsid w:val="00933299"/>
    <w:rsid w:val="00933859"/>
    <w:rsid w:val="00934B6B"/>
    <w:rsid w:val="00935921"/>
    <w:rsid w:val="0093734A"/>
    <w:rsid w:val="0093769E"/>
    <w:rsid w:val="00937B6B"/>
    <w:rsid w:val="0094009C"/>
    <w:rsid w:val="009426F1"/>
    <w:rsid w:val="00950449"/>
    <w:rsid w:val="009557EA"/>
    <w:rsid w:val="0095651A"/>
    <w:rsid w:val="0095789A"/>
    <w:rsid w:val="00962992"/>
    <w:rsid w:val="00971490"/>
    <w:rsid w:val="00974D56"/>
    <w:rsid w:val="009B2B2C"/>
    <w:rsid w:val="009C1CD2"/>
    <w:rsid w:val="009C46B6"/>
    <w:rsid w:val="009D4391"/>
    <w:rsid w:val="009E26DF"/>
    <w:rsid w:val="009F53DA"/>
    <w:rsid w:val="00A16123"/>
    <w:rsid w:val="00A172B3"/>
    <w:rsid w:val="00A1748E"/>
    <w:rsid w:val="00A2273A"/>
    <w:rsid w:val="00A32B0D"/>
    <w:rsid w:val="00A4148A"/>
    <w:rsid w:val="00A41726"/>
    <w:rsid w:val="00A44890"/>
    <w:rsid w:val="00A5191A"/>
    <w:rsid w:val="00A51ECB"/>
    <w:rsid w:val="00A54FD3"/>
    <w:rsid w:val="00A55C32"/>
    <w:rsid w:val="00A56C6E"/>
    <w:rsid w:val="00A60F3E"/>
    <w:rsid w:val="00A61047"/>
    <w:rsid w:val="00A64DFB"/>
    <w:rsid w:val="00A66471"/>
    <w:rsid w:val="00A70536"/>
    <w:rsid w:val="00A724A4"/>
    <w:rsid w:val="00A75A11"/>
    <w:rsid w:val="00A80CA7"/>
    <w:rsid w:val="00A93E52"/>
    <w:rsid w:val="00A96D34"/>
    <w:rsid w:val="00AA789D"/>
    <w:rsid w:val="00AB4628"/>
    <w:rsid w:val="00AC0D78"/>
    <w:rsid w:val="00AC2911"/>
    <w:rsid w:val="00AC320B"/>
    <w:rsid w:val="00AC5BEA"/>
    <w:rsid w:val="00AC6322"/>
    <w:rsid w:val="00AD5AA3"/>
    <w:rsid w:val="00AD71E9"/>
    <w:rsid w:val="00AD782A"/>
    <w:rsid w:val="00AE570D"/>
    <w:rsid w:val="00AE75B8"/>
    <w:rsid w:val="00AF1CE2"/>
    <w:rsid w:val="00AF54D7"/>
    <w:rsid w:val="00B07234"/>
    <w:rsid w:val="00B079EE"/>
    <w:rsid w:val="00B12B9C"/>
    <w:rsid w:val="00B14411"/>
    <w:rsid w:val="00B1775F"/>
    <w:rsid w:val="00B21A1F"/>
    <w:rsid w:val="00B714E1"/>
    <w:rsid w:val="00B75F97"/>
    <w:rsid w:val="00B76702"/>
    <w:rsid w:val="00B779E0"/>
    <w:rsid w:val="00B81862"/>
    <w:rsid w:val="00B90B1F"/>
    <w:rsid w:val="00B9151B"/>
    <w:rsid w:val="00B92763"/>
    <w:rsid w:val="00B93DD6"/>
    <w:rsid w:val="00B9763C"/>
    <w:rsid w:val="00BA102D"/>
    <w:rsid w:val="00BA205E"/>
    <w:rsid w:val="00BB06D3"/>
    <w:rsid w:val="00BC2064"/>
    <w:rsid w:val="00BC4907"/>
    <w:rsid w:val="00BC4943"/>
    <w:rsid w:val="00BD12AF"/>
    <w:rsid w:val="00BD438E"/>
    <w:rsid w:val="00BF75B5"/>
    <w:rsid w:val="00C0466B"/>
    <w:rsid w:val="00C21407"/>
    <w:rsid w:val="00C32C44"/>
    <w:rsid w:val="00C34280"/>
    <w:rsid w:val="00C357DD"/>
    <w:rsid w:val="00C505C5"/>
    <w:rsid w:val="00C55ED1"/>
    <w:rsid w:val="00C575E6"/>
    <w:rsid w:val="00C636B1"/>
    <w:rsid w:val="00C76FF3"/>
    <w:rsid w:val="00C77247"/>
    <w:rsid w:val="00C7799B"/>
    <w:rsid w:val="00C82830"/>
    <w:rsid w:val="00C85673"/>
    <w:rsid w:val="00C86F41"/>
    <w:rsid w:val="00C904BF"/>
    <w:rsid w:val="00C91998"/>
    <w:rsid w:val="00C932EB"/>
    <w:rsid w:val="00C95FD4"/>
    <w:rsid w:val="00CA2ECD"/>
    <w:rsid w:val="00CA444B"/>
    <w:rsid w:val="00CA6696"/>
    <w:rsid w:val="00CB5EBC"/>
    <w:rsid w:val="00CB6507"/>
    <w:rsid w:val="00CC044C"/>
    <w:rsid w:val="00CC3B57"/>
    <w:rsid w:val="00CC77D5"/>
    <w:rsid w:val="00CE0802"/>
    <w:rsid w:val="00CF19A6"/>
    <w:rsid w:val="00CF4A96"/>
    <w:rsid w:val="00CF4EF2"/>
    <w:rsid w:val="00D03DD4"/>
    <w:rsid w:val="00D07337"/>
    <w:rsid w:val="00D23C16"/>
    <w:rsid w:val="00D30B86"/>
    <w:rsid w:val="00D3230C"/>
    <w:rsid w:val="00D3695A"/>
    <w:rsid w:val="00D45E52"/>
    <w:rsid w:val="00D50850"/>
    <w:rsid w:val="00D53471"/>
    <w:rsid w:val="00D53C3A"/>
    <w:rsid w:val="00D6211A"/>
    <w:rsid w:val="00D65C4C"/>
    <w:rsid w:val="00D721BD"/>
    <w:rsid w:val="00D73D7D"/>
    <w:rsid w:val="00D8115B"/>
    <w:rsid w:val="00D82A87"/>
    <w:rsid w:val="00D84563"/>
    <w:rsid w:val="00D85AE6"/>
    <w:rsid w:val="00D85EA8"/>
    <w:rsid w:val="00D939CE"/>
    <w:rsid w:val="00D97440"/>
    <w:rsid w:val="00D975E7"/>
    <w:rsid w:val="00DB41A1"/>
    <w:rsid w:val="00DB5721"/>
    <w:rsid w:val="00DC0015"/>
    <w:rsid w:val="00DC396D"/>
    <w:rsid w:val="00DC464D"/>
    <w:rsid w:val="00DD20CA"/>
    <w:rsid w:val="00DD75CB"/>
    <w:rsid w:val="00DE2F8F"/>
    <w:rsid w:val="00DE520B"/>
    <w:rsid w:val="00DE58D9"/>
    <w:rsid w:val="00E0771E"/>
    <w:rsid w:val="00E23B78"/>
    <w:rsid w:val="00E23CB2"/>
    <w:rsid w:val="00E25C38"/>
    <w:rsid w:val="00E26966"/>
    <w:rsid w:val="00E305B4"/>
    <w:rsid w:val="00E37F9C"/>
    <w:rsid w:val="00E4736A"/>
    <w:rsid w:val="00E540CC"/>
    <w:rsid w:val="00E6747E"/>
    <w:rsid w:val="00E67639"/>
    <w:rsid w:val="00E737D9"/>
    <w:rsid w:val="00E80698"/>
    <w:rsid w:val="00E811B2"/>
    <w:rsid w:val="00E84A09"/>
    <w:rsid w:val="00E85C56"/>
    <w:rsid w:val="00E877CE"/>
    <w:rsid w:val="00E87A60"/>
    <w:rsid w:val="00E9448F"/>
    <w:rsid w:val="00E9651C"/>
    <w:rsid w:val="00EA03E1"/>
    <w:rsid w:val="00EB078F"/>
    <w:rsid w:val="00EB35BA"/>
    <w:rsid w:val="00EB6FF4"/>
    <w:rsid w:val="00ED5750"/>
    <w:rsid w:val="00EE0271"/>
    <w:rsid w:val="00EE63A9"/>
    <w:rsid w:val="00F00B8C"/>
    <w:rsid w:val="00F03426"/>
    <w:rsid w:val="00F04A2D"/>
    <w:rsid w:val="00F2064B"/>
    <w:rsid w:val="00F257CD"/>
    <w:rsid w:val="00F25E7A"/>
    <w:rsid w:val="00F35B3E"/>
    <w:rsid w:val="00F37614"/>
    <w:rsid w:val="00F37C86"/>
    <w:rsid w:val="00F47A7F"/>
    <w:rsid w:val="00F51104"/>
    <w:rsid w:val="00F52D60"/>
    <w:rsid w:val="00F66939"/>
    <w:rsid w:val="00F66A59"/>
    <w:rsid w:val="00F6762E"/>
    <w:rsid w:val="00F8297F"/>
    <w:rsid w:val="00F84236"/>
    <w:rsid w:val="00FB10DA"/>
    <w:rsid w:val="00FB5CD2"/>
    <w:rsid w:val="00FC3983"/>
    <w:rsid w:val="00FC6738"/>
    <w:rsid w:val="00FD204F"/>
    <w:rsid w:val="00FD79A4"/>
    <w:rsid w:val="00FE36E9"/>
    <w:rsid w:val="00FF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6168"/>
  <w15:chartTrackingRefBased/>
  <w15:docId w15:val="{67FE7A8B-AAB1-4ACF-97CC-D7BFD64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C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D16FF1ACAF5B693CB49FFFB4430A56D0E73F7AB78DB4E80EFDBED030F5EE35DE515A57AE01257A17505246E4A440A4E76DA5e2m6L" TargetMode="External"/><Relationship Id="rId117" Type="http://schemas.openxmlformats.org/officeDocument/2006/relationships/hyperlink" Target="consultantplus://offline/ref=C7D16FF1ACAF5B693CB49FFFB4430A56D0E73F7CB083B4E80EFDBED030F5EE35DE515A52A55574374356071EBEF14ABBEC73A72095B10AA7e7m6L" TargetMode="External"/><Relationship Id="rId21" Type="http://schemas.openxmlformats.org/officeDocument/2006/relationships/hyperlink" Target="consultantplus://offline/ref=C7D16FF1ACAF5B693CB49FFFB4430A56D2E93278B382B4E80EFDBED030F5EE35DE515A52A555743C4356071EBEF14ABBEC73A72095B10AA7e7m6L" TargetMode="External"/><Relationship Id="rId42" Type="http://schemas.openxmlformats.org/officeDocument/2006/relationships/hyperlink" Target="consultantplus://offline/ref=C7D16FF1ACAF5B693CB49FFFB4430A56D0EC357FB48BB4E80EFDBED030F5EE35DE515A52A555743F4156071EBEF14ABBEC73A72095B10AA7e7m6L" TargetMode="External"/><Relationship Id="rId47" Type="http://schemas.openxmlformats.org/officeDocument/2006/relationships/hyperlink" Target="consultantplus://offline/ref=C7D16FF1ACAF5B693CB49FFFB4430A56D0E73F79B18FB4E80EFDBED030F5EE35DE515A52A5557D3D4056071EBEF14ABBEC73A72095B10AA7e7m6L" TargetMode="External"/><Relationship Id="rId63" Type="http://schemas.openxmlformats.org/officeDocument/2006/relationships/hyperlink" Target="consultantplus://offline/ref=C7D16FF1ACAF5B693CB49FFFB4430A56D0E73F79B18FB4E80EFDBED030F5EE35DE515A52A4507F6A13190642FBAD59BAE273A52789eBm2L" TargetMode="External"/><Relationship Id="rId68" Type="http://schemas.openxmlformats.org/officeDocument/2006/relationships/hyperlink" Target="consultantplus://offline/ref=C7D16FF1ACAF5B693CB49FFFB4430A56D2E6327EB083B4E80EFDBED030F5EE35DE515A52A555743F4356071EBEF14ABBEC73A72095B10AA7e7m6L" TargetMode="External"/><Relationship Id="rId84" Type="http://schemas.openxmlformats.org/officeDocument/2006/relationships/hyperlink" Target="consultantplus://offline/ref=C7D16FF1ACAF5B693CB49FFFB4430A56D0E73F79B18FB4E80EFDBED030F5EE35DE515A52A5557D384556071EBEF14ABBEC73A72095B10AA7e7m6L" TargetMode="External"/><Relationship Id="rId89" Type="http://schemas.openxmlformats.org/officeDocument/2006/relationships/hyperlink" Target="consultantplus://offline/ref=C7D16FF1ACAF5B693CB49FFFB4430A56D0E7357AB58AB4E80EFDBED030F5EE35DE515A52A555743F4556071EBEF14ABBEC73A72095B10AA7e7m6L" TargetMode="External"/><Relationship Id="rId112" Type="http://schemas.openxmlformats.org/officeDocument/2006/relationships/hyperlink" Target="consultantplus://offline/ref=C7D16FF1ACAF5B693CB49FFFB4430A56D0E8377DB58FB4E80EFDBED030F5EE35DE515A52A555743E4756071EBEF14ABBEC73A72095B10AA7e7m6L" TargetMode="External"/><Relationship Id="rId16" Type="http://schemas.openxmlformats.org/officeDocument/2006/relationships/hyperlink" Target="consultantplus://offline/ref=C7D16FF1ACAF5B693CB49FFFB4430A56D0E83F7BB189B4E80EFDBED030F5EE35DE515A52A555743E4456071EBEF14ABBEC73A72095B10AA7e7m6L" TargetMode="External"/><Relationship Id="rId107" Type="http://schemas.openxmlformats.org/officeDocument/2006/relationships/hyperlink" Target="consultantplus://offline/ref=C7D16FF1ACAF5B693CB49FFFB4430A56D0E73F79B18FB4E80EFDBED030F5EE35DE515A52A2507F6A13190642FBAD59BAE273A52789eBm2L" TargetMode="External"/><Relationship Id="rId11" Type="http://schemas.openxmlformats.org/officeDocument/2006/relationships/hyperlink" Target="consultantplus://offline/ref=C7D16FF1ACAF5B693CB49FFFB4430A56D1EF357EBE88B4E80EFDBED030F5EE35CC51025EA45C6A3E4543514FF8eAm5L" TargetMode="External"/><Relationship Id="rId24" Type="http://schemas.openxmlformats.org/officeDocument/2006/relationships/hyperlink" Target="consultantplus://offline/ref=C7D16FF1ACAF5B693CB49FFFB4430A56D0E73F79B08EB4E80EFDBED030F5EE35DE515A52A555743A4556071EBEF14ABBEC73A72095B10AA7e7m6L" TargetMode="External"/><Relationship Id="rId32" Type="http://schemas.openxmlformats.org/officeDocument/2006/relationships/hyperlink" Target="consultantplus://offline/ref=C7D16FF1ACAF5B693CB49FFFB4430A56D0E7357AB58AB4E80EFDBED030F5EE35DE515A52A555743C4256071EBEF14ABBEC73A72095B10AA7e7m6L" TargetMode="External"/><Relationship Id="rId37" Type="http://schemas.openxmlformats.org/officeDocument/2006/relationships/hyperlink" Target="consultantplus://offline/ref=C7D16FF1ACAF5B693CB49FFFB4430A56D0EC3571B18CB4E80EFDBED030F5EE35DE515A52A555743C4756071EBEF14ABBEC73A72095B10AA7e7m6L" TargetMode="External"/><Relationship Id="rId40" Type="http://schemas.openxmlformats.org/officeDocument/2006/relationships/hyperlink" Target="consultantplus://offline/ref=C7D16FF1ACAF5B693CB49FFFB4430A56D0E73F79B18FB4E80EFDBED030F5EE35DE515A52A5557D3D4656071EBEF14ABBEC73A72095B10AA7e7m6L" TargetMode="External"/><Relationship Id="rId45" Type="http://schemas.openxmlformats.org/officeDocument/2006/relationships/hyperlink" Target="consultantplus://offline/ref=C7D16FF1ACAF5B693CB49FFFB4430A56D0E73F79B18FB4E80EFDBED030F5EE35DE515A52A5557D3D4456071EBEF14ABBEC73A72095B10AA7e7m6L" TargetMode="External"/><Relationship Id="rId53" Type="http://schemas.openxmlformats.org/officeDocument/2006/relationships/hyperlink" Target="consultantplus://offline/ref=C7D16FF1ACAF5B693CB49FFFB4430A56D0EA347DBE8AB4E80EFDBED030F5EE35DE515A52A555743F4A56071EBEF14ABBEC73A72095B10AA7e7m6L" TargetMode="External"/><Relationship Id="rId58" Type="http://schemas.openxmlformats.org/officeDocument/2006/relationships/hyperlink" Target="consultantplus://offline/ref=C7D16FF1ACAF5B693CB49FFFB4430A56D0E73F79B18FB4E80EFDBED030F5EE35DE515A52A5557D3A4456071EBEF14ABBEC73A72095B10AA7e7m6L" TargetMode="External"/><Relationship Id="rId66" Type="http://schemas.openxmlformats.org/officeDocument/2006/relationships/hyperlink" Target="consultantplus://offline/ref=C7D16FF1ACAF5B693CB49FFFB4430A56D0E83F7BB189B4E80EFDBED030F5EE35DE515A52A555743F4756071EBEF14ABBEC73A72095B10AA7e7m6L" TargetMode="External"/><Relationship Id="rId74" Type="http://schemas.openxmlformats.org/officeDocument/2006/relationships/hyperlink" Target="consultantplus://offline/ref=C7D16FF1ACAF5B693CB49FFFB4430A56DAE6307EB780E9E206A4B2D237FAB122D9185653A555743A4909020BAFA946B3FB6DA03989B308eAm4L" TargetMode="External"/><Relationship Id="rId79" Type="http://schemas.openxmlformats.org/officeDocument/2006/relationships/hyperlink" Target="consultantplus://offline/ref=C7D16FF1ACAF5B693CB49FFFB4430A56D0E73F79B18FB4E80EFDBED030F5EE35DE515A52A5557D3A4456071EBEF14ABBEC73A72095B10AA7e7m6L" TargetMode="External"/><Relationship Id="rId87" Type="http://schemas.openxmlformats.org/officeDocument/2006/relationships/hyperlink" Target="consultantplus://offline/ref=C7D16FF1ACAF5B693CB49FFFB4430A56D0E8377FB38FB4E80EFDBED030F5EE35DE515A52A555753B4256071EBEF14ABBEC73A72095B10AA7e7m6L" TargetMode="External"/><Relationship Id="rId102" Type="http://schemas.openxmlformats.org/officeDocument/2006/relationships/hyperlink" Target="consultantplus://offline/ref=C7D16FF1ACAF5B693CB49FFFB4430A56D0E7357AB58AB4E80EFDBED030F5EE35DE515A52A555743C4256071EBEF14ABBEC73A72095B10AA7e7m6L" TargetMode="External"/><Relationship Id="rId110" Type="http://schemas.openxmlformats.org/officeDocument/2006/relationships/hyperlink" Target="consultantplus://offline/ref=C7D16FF1ACAF5B693CB49FFFB4430A56D0E73F79B18FB4E80EFDBED030F5EE35DE515A52A2557F6A13190642FBAD59BAE273A52789eBm2L" TargetMode="External"/><Relationship Id="rId115" Type="http://schemas.openxmlformats.org/officeDocument/2006/relationships/hyperlink" Target="consultantplus://offline/ref=C7D16FF1ACAF5B693CB49FFFB4430A56D0E73F79B18FB4E80EFDBED030F5EE35CC51025EA45C6A3E4543514FF8eAm5L" TargetMode="External"/><Relationship Id="rId5" Type="http://schemas.openxmlformats.org/officeDocument/2006/relationships/hyperlink" Target="consultantplus://offline/ref=C7D16FF1ACAF5B693CB49FFFB4430A56D0E7357AB58AB4E80EFDBED030F5EE35DE515A52A555743F4156071EBEF14ABBEC73A72095B10AA7e7m6L" TargetMode="External"/><Relationship Id="rId61" Type="http://schemas.openxmlformats.org/officeDocument/2006/relationships/hyperlink" Target="consultantplus://offline/ref=C7D16FF1ACAF5B693CB49FFFB4430A56D0E73F79B18FB4E80EFDBED030F5EE35DE515A52A5557D3A4456071EBEF14ABBEC73A72095B10AA7e7m6L" TargetMode="External"/><Relationship Id="rId82" Type="http://schemas.openxmlformats.org/officeDocument/2006/relationships/hyperlink" Target="consultantplus://offline/ref=C7D16FF1ACAF5B693CB49FFFB4430A56D0E73F79B18FB4E80EFDBED030F5EE35DE515A52A4507F6A13190642FBAD59BAE273A52789eBm2L" TargetMode="External"/><Relationship Id="rId90" Type="http://schemas.openxmlformats.org/officeDocument/2006/relationships/hyperlink" Target="consultantplus://offline/ref=C7D16FF1ACAF5B693CB49FFFB4430A56D0E7357AB58AB4E80EFDBED030F5EE35DE515A52A555743D4356071EBEF14ABBEC73A72095B10AA7e7m6L" TargetMode="External"/><Relationship Id="rId95" Type="http://schemas.openxmlformats.org/officeDocument/2006/relationships/hyperlink" Target="consultantplus://offline/ref=C7D16FF1ACAF5B693CB49FFFB4430A56D0E73F79B18FB4E80EFDBED030F5EE35DE515A52A5557D384456071EBEF14ABBEC73A72095B10AA7e7m6L" TargetMode="External"/><Relationship Id="rId19" Type="http://schemas.openxmlformats.org/officeDocument/2006/relationships/hyperlink" Target="consultantplus://offline/ref=C7D16FF1ACAF5B693CB49FFFB4430A56D0E73F79B18FB4E80EFDBED030F5EE35DE515A52A55474394456071EBEF14ABBEC73A72095B10AA7e7m6L" TargetMode="External"/><Relationship Id="rId14" Type="http://schemas.openxmlformats.org/officeDocument/2006/relationships/hyperlink" Target="consultantplus://offline/ref=C7D16FF1ACAF5B693CB49FFFB4430A56D1E63E78B382B4E80EFDBED030F5EE35CC51025EA45C6A3E4543514FF8eAm5L" TargetMode="External"/><Relationship Id="rId22" Type="http://schemas.openxmlformats.org/officeDocument/2006/relationships/hyperlink" Target="consultantplus://offline/ref=C7D16FF1ACAF5B693CB49FFFB4430A56D0E73F79B18FB4E80EFDBED030F5EE35DE515A52A554703C4056071EBEF14ABBEC73A72095B10AA7e7m6L" TargetMode="External"/><Relationship Id="rId27" Type="http://schemas.openxmlformats.org/officeDocument/2006/relationships/hyperlink" Target="consultantplus://offline/ref=C7D16FF1ACAF5B693CB49FFFB4430A56D0E73F7AB78DB4E80EFDBED030F5EE35DE515A52A4507F6A13190642FBAD59BAE273A52789eBm2L" TargetMode="External"/><Relationship Id="rId30" Type="http://schemas.openxmlformats.org/officeDocument/2006/relationships/hyperlink" Target="consultantplus://offline/ref=C7D16FF1ACAF5B693CB49FFFB4430A56D0E73F79B18FB4E80EFDBED030F5EE35DE515A51A0577F6A13190642FBAD59BAE273A52789eBm2L" TargetMode="External"/><Relationship Id="rId35" Type="http://schemas.openxmlformats.org/officeDocument/2006/relationships/hyperlink" Target="consultantplus://offline/ref=C7D16FF1ACAF5B693CB49FFFB4430A56D0EC3571B18CB4E80EFDBED030F5EE35CC51025EA45C6A3E4543514FF8eAm5L" TargetMode="External"/><Relationship Id="rId43" Type="http://schemas.openxmlformats.org/officeDocument/2006/relationships/hyperlink" Target="consultantplus://offline/ref=C7D16FF1ACAF5B693CB49FFFB4430A56D2EA3470B783B4E80EFDBED030F5EE35DE515A52A555743F4356071EBEF14ABBEC73A72095B10AA7e7m6L" TargetMode="External"/><Relationship Id="rId48" Type="http://schemas.openxmlformats.org/officeDocument/2006/relationships/hyperlink" Target="consultantplus://offline/ref=C7D16FF1ACAF5B693CB49FFFB4430A56D0E73F79B18FB4E80EFDBED030F5EE35DE515A52A5557D3D4356071EBEF14ABBEC73A72095B10AA7e7m6L" TargetMode="External"/><Relationship Id="rId56" Type="http://schemas.openxmlformats.org/officeDocument/2006/relationships/hyperlink" Target="consultantplus://offline/ref=C7D16FF1ACAF5B693CB49FFFB4430A56D0E73F79B18FB4E80EFDBED030F5EE35DE515A52A5557D3D4656071EBEF14ABBEC73A72095B10AA7e7m6L" TargetMode="External"/><Relationship Id="rId64" Type="http://schemas.openxmlformats.org/officeDocument/2006/relationships/hyperlink" Target="consultantplus://offline/ref=C7D16FF1ACAF5B693CB49FFFB4430A56D0E73F79B18FB4E80EFDBED030F5EE35DE515A52A5557D384456071EBEF14ABBEC73A72095B10AA7e7m6L" TargetMode="External"/><Relationship Id="rId69" Type="http://schemas.openxmlformats.org/officeDocument/2006/relationships/hyperlink" Target="consultantplus://offline/ref=C7D16FF1ACAF5B693CB49FFFB4430A56D0E83F7BB189B4E80EFDBED030F5EE35DE515A52A555743C4256071EBEF14ABBEC73A72095B10AA7e7m6L" TargetMode="External"/><Relationship Id="rId77" Type="http://schemas.openxmlformats.org/officeDocument/2006/relationships/hyperlink" Target="consultantplus://offline/ref=C7D16FF1ACAF5B693CB49FFFB4430A56D0E73F79B18FB4E80EFDBED030F5EE35DE515A52A555733B4456071EBEF14ABBEC73A72095B10AA7e7m6L" TargetMode="External"/><Relationship Id="rId100" Type="http://schemas.openxmlformats.org/officeDocument/2006/relationships/hyperlink" Target="consultantplus://offline/ref=C7D16FF1ACAF5B693CB49FFFB4430A56D0E7357AB58AB4E80EFDBED030F5EE35DE515A52A555743C4256071EBEF14ABBEC73A72095B10AA7e7m6L" TargetMode="External"/><Relationship Id="rId105" Type="http://schemas.openxmlformats.org/officeDocument/2006/relationships/hyperlink" Target="consultantplus://offline/ref=C7D16FF1ACAF5B693CB49FFFB4430A56D0E93F7DB08BB4E80EFDBED030F5EE35DE515A52A555743E4456071EBEF14ABBEC73A72095B10AA7e7m6L" TargetMode="External"/><Relationship Id="rId113" Type="http://schemas.openxmlformats.org/officeDocument/2006/relationships/hyperlink" Target="consultantplus://offline/ref=C7D16FF1ACAF5B693CB49FFFB4430A56D0E73F79B18FB4E80EFDBED030F5EE35DE515A52A554743D4356071EBEF14ABBEC73A72095B10AA7e7m6L" TargetMode="External"/><Relationship Id="rId118" Type="http://schemas.openxmlformats.org/officeDocument/2006/relationships/hyperlink" Target="consultantplus://offline/ref=C7D16FF1ACAF5B693CB49FFFB4430A56DAEC3F70B680E9E206A4B2D237FAB122D9185653A555743D4909020BAFA946B3FB6DA03989B308eAm4L" TargetMode="External"/><Relationship Id="rId8" Type="http://schemas.openxmlformats.org/officeDocument/2006/relationships/hyperlink" Target="consultantplus://offline/ref=C7D16FF1ACAF5B693CB49FFFB4430A56D0EF3070B08DB4E80EFDBED030F5EE35CC51025EA45C6A3E4543514FF8eAm5L" TargetMode="External"/><Relationship Id="rId51" Type="http://schemas.openxmlformats.org/officeDocument/2006/relationships/hyperlink" Target="consultantplus://offline/ref=C7D16FF1ACAF5B693CB49FFFB4430A56D0E73F79B18FB4E80EFDBED030F5EE35DE515A52A2567F6A13190642FBAD59BAE273A52789eBm2L" TargetMode="External"/><Relationship Id="rId72" Type="http://schemas.openxmlformats.org/officeDocument/2006/relationships/hyperlink" Target="consultantplus://offline/ref=C7D16FF1ACAF5B693CB49FFFB4430A56D0EA3571B683B4E80EFDBED030F5EE35DE515A50A15E206F06085E4EF3BA47BDFB6FA725e8mAL" TargetMode="External"/><Relationship Id="rId80" Type="http://schemas.openxmlformats.org/officeDocument/2006/relationships/hyperlink" Target="consultantplus://offline/ref=C7D16FF1ACAF5B693CB49FFFB4430A56D2EB3F7AB28FB4E80EFDBED030F5EE35DE515A52A555743E4656071EBEF14ABBEC73A72095B10AA7e7m6L" TargetMode="External"/><Relationship Id="rId85" Type="http://schemas.openxmlformats.org/officeDocument/2006/relationships/hyperlink" Target="consultantplus://offline/ref=C7D16FF1ACAF5B693CB49FFFB4430A56D0E73F79B18FB4E80EFDBED030F5EE35DE515A52A5557D3A4456071EBEF14ABBEC73A72095B10AA7e7m6L" TargetMode="External"/><Relationship Id="rId93" Type="http://schemas.openxmlformats.org/officeDocument/2006/relationships/hyperlink" Target="consultantplus://offline/ref=C7D16FF1ACAF5B693CB49FFFB4430A56D0E73F79B18FB4E80EFDBED030F5EE35DE515A52A5557D384456071EBEF14ABBEC73A72095B10AA7e7m6L" TargetMode="External"/><Relationship Id="rId98" Type="http://schemas.openxmlformats.org/officeDocument/2006/relationships/hyperlink" Target="consultantplus://offline/ref=C7D16FF1ACAF5B693CB49FFFB4430A56D0E7357AB58AB4E80EFDBED030F5EE35DE515A52A555743C4256071EBEF14ABBEC73A72095B10AA7e7m6L" TargetMode="External"/><Relationship Id="rId3" Type="http://schemas.openxmlformats.org/officeDocument/2006/relationships/webSettings" Target="webSettings.xml"/><Relationship Id="rId12" Type="http://schemas.openxmlformats.org/officeDocument/2006/relationships/hyperlink" Target="consultantplus://offline/ref=C7D16FF1ACAF5B693CB49FFFB4430A56D1ED3470BF89B4E80EFDBED030F5EE35CC51025EA45C6A3E4543514FF8eAm5L" TargetMode="External"/><Relationship Id="rId17" Type="http://schemas.openxmlformats.org/officeDocument/2006/relationships/hyperlink" Target="consultantplus://offline/ref=C7D16FF1ACAF5B693CB49FFFB4430A56D0E83F7BB189B4E80EFDBED030F5EE35DE515A52A555743F4056071EBEF14ABBEC73A72095B10AA7e7m6L" TargetMode="External"/><Relationship Id="rId25" Type="http://schemas.openxmlformats.org/officeDocument/2006/relationships/hyperlink" Target="consultantplus://offline/ref=C7D16FF1ACAF5B693CB49FFFB4430A56D0E73F7FB289B4E80EFDBED030F5EE35DE515A52A555763D4756071EBEF14ABBEC73A72095B10AA7e7m6L" TargetMode="External"/><Relationship Id="rId33" Type="http://schemas.openxmlformats.org/officeDocument/2006/relationships/hyperlink" Target="consultantplus://offline/ref=C7D16FF1ACAF5B693CB49FFFB4430A56D0E83F7BB189B4E80EFDBED030F5EE35DE515A52A555743F4156071EBEF14ABBEC73A72095B10AA7e7m6L" TargetMode="External"/><Relationship Id="rId38" Type="http://schemas.openxmlformats.org/officeDocument/2006/relationships/hyperlink" Target="consultantplus://offline/ref=C7D16FF1ACAF5B693CB49FFFB4430A56D0EC3571B18CB4E80EFDBED030F5EE35DE515A52A555743C4456071EBEF14ABBEC73A72095B10AA7e7m6L" TargetMode="External"/><Relationship Id="rId46" Type="http://schemas.openxmlformats.org/officeDocument/2006/relationships/hyperlink" Target="consultantplus://offline/ref=C7D16FF1ACAF5B693CB49FFFB4430A56D0EC3571B18CB4E80EFDBED030F5EE35DE515A52A555743C4056071EBEF14ABBEC73A72095B10AA7e7m6L" TargetMode="External"/><Relationship Id="rId59" Type="http://schemas.openxmlformats.org/officeDocument/2006/relationships/hyperlink" Target="consultantplus://offline/ref=C7D16FF1ACAF5B693CB49FFFB4430A56D0E73F79B18FB4E80EFDBED030F5EE35DE515A52A5557D3A4456071EBEF14ABBEC73A72095B10AA7e7m6L" TargetMode="External"/><Relationship Id="rId67" Type="http://schemas.openxmlformats.org/officeDocument/2006/relationships/hyperlink" Target="consultantplus://offline/ref=C7D16FF1ACAF5B693CB49FFFB4430A56D0E83F7BB189B4E80EFDBED030F5EE35DE515A52A555743F4556071EBEF14ABBEC73A72095B10AA7e7m6L" TargetMode="External"/><Relationship Id="rId103" Type="http://schemas.openxmlformats.org/officeDocument/2006/relationships/hyperlink" Target="consultantplus://offline/ref=C7D16FF1ACAF5B693CB49FFFB4430A56D0E7357AB58AB4E80EFDBED030F5EE35DE515A52A555743F4556071EBEF14ABBEC73A72095B10AA7e7m6L" TargetMode="External"/><Relationship Id="rId108" Type="http://schemas.openxmlformats.org/officeDocument/2006/relationships/hyperlink" Target="consultantplus://offline/ref=C7D16FF1ACAF5B693CB49FFFB4430A56D0E9337BB08CB4E80EFDBED030F5EE35DE515A52A555743F4056071EBEF14ABBEC73A72095B10AA7e7m6L" TargetMode="External"/><Relationship Id="rId116" Type="http://schemas.openxmlformats.org/officeDocument/2006/relationships/hyperlink" Target="consultantplus://offline/ref=C7D16FF1ACAF5B693CB49FFFB4430A56D2EA367CB08EB4E80EFDBED030F5EE35DE515A51A55E206F06085E4EF3BA47BDFB6FA725e8mAL" TargetMode="External"/><Relationship Id="rId20" Type="http://schemas.openxmlformats.org/officeDocument/2006/relationships/hyperlink" Target="consultantplus://offline/ref=C7D16FF1ACAF5B693CB49FFFB4430A56D0E73F79B18FB4E80EFDBED030F5EE35DE515A51A15D7F6A13190642FBAD59BAE273A52789eBm2L" TargetMode="External"/><Relationship Id="rId41" Type="http://schemas.openxmlformats.org/officeDocument/2006/relationships/hyperlink" Target="consultantplus://offline/ref=C7D16FF1ACAF5B693CB49FFFB4430A56D2EA3470B783B4E80EFDBED030F5EE35DE515A52A555743F4356071EBEF14ABBEC73A72095B10AA7e7m6L" TargetMode="External"/><Relationship Id="rId54" Type="http://schemas.openxmlformats.org/officeDocument/2006/relationships/hyperlink" Target="consultantplus://offline/ref=C7D16FF1ACAF5B693CB49FFFB4430A56D0E73F79B18FB4E80EFDBED030F5EE35DE515A51A0577F6A13190642FBAD59BAE273A52789eBm2L" TargetMode="External"/><Relationship Id="rId62" Type="http://schemas.openxmlformats.org/officeDocument/2006/relationships/hyperlink" Target="consultantplus://offline/ref=C7D16FF1ACAF5B693CB49FFFB4430A56D0E73F79B18FB4E80EFDBED030F5EE35DE515A51A0527F6A13190642FBAD59BAE273A52789eBm2L" TargetMode="External"/><Relationship Id="rId70" Type="http://schemas.openxmlformats.org/officeDocument/2006/relationships/hyperlink" Target="consultantplus://offline/ref=C7D16FF1ACAF5B693CB49FFFB4430A56D0E73F79B18FB4E80EFDBED030F5EE35DE515A52A554743C4656071EBEF14ABBEC73A72095B10AA7e7m6L" TargetMode="External"/><Relationship Id="rId75" Type="http://schemas.openxmlformats.org/officeDocument/2006/relationships/hyperlink" Target="consultantplus://offline/ref=C7D16FF1ACAF5B693CB49FFFB4430A56D0E73F79B18FB4E80EFDBED030F5EE35DE515A52A555733B4456071EBEF14ABBEC73A72095B10AA7e7m6L" TargetMode="External"/><Relationship Id="rId83" Type="http://schemas.openxmlformats.org/officeDocument/2006/relationships/hyperlink" Target="consultantplus://offline/ref=C7D16FF1ACAF5B693CB49FFFB4430A56D0E73F79B18FB4E80EFDBED030F5EE35DE515A52A5557D384456071EBEF14ABBEC73A72095B10AA7e7m6L" TargetMode="External"/><Relationship Id="rId88" Type="http://schemas.openxmlformats.org/officeDocument/2006/relationships/hyperlink" Target="consultantplus://offline/ref=C7D16FF1ACAF5B693CB49FFFB4430A56D0EC3679B283B4E80EFDBED030F5EE35DE515A52A555743B4A56071EBEF14ABBEC73A72095B10AA7e7m6L" TargetMode="External"/><Relationship Id="rId91" Type="http://schemas.openxmlformats.org/officeDocument/2006/relationships/hyperlink" Target="consultantplus://offline/ref=C7D16FF1ACAF5B693CB49FFFB4430A56D0E7357AB58AB4E80EFDBED030F5EE35DE515A52A555743A4156071EBEF14ABBEC73A72095B10AA7e7m6L" TargetMode="External"/><Relationship Id="rId96" Type="http://schemas.openxmlformats.org/officeDocument/2006/relationships/hyperlink" Target="consultantplus://offline/ref=C7D16FF1ACAF5B693CB49FFFB4430A56D0E73F79B18FB4E80EFDBED030F5EE35DE515A52A5557D384556071EBEF14ABBEC73A72095B10AA7e7m6L" TargetMode="External"/><Relationship Id="rId111" Type="http://schemas.openxmlformats.org/officeDocument/2006/relationships/hyperlink" Target="consultantplus://offline/ref=C7D16FF1ACAF5B693CB49FFFB4430A56D0EB3070B088B4E80EFDBED030F5EE35DE515A52A555773A4A56071EBEF14ABBEC73A72095B10AA7e7m6L" TargetMode="External"/><Relationship Id="rId1" Type="http://schemas.openxmlformats.org/officeDocument/2006/relationships/styles" Target="styles.xml"/><Relationship Id="rId6" Type="http://schemas.openxmlformats.org/officeDocument/2006/relationships/hyperlink" Target="consultantplus://offline/ref=C7D16FF1ACAF5B693CB49FFFB4430A56D0E73F79B18FB4E80EFDBED030F5EE35DE515A51A1517F6A13190642FBAD59BAE273A52789eBm2L" TargetMode="External"/><Relationship Id="rId15" Type="http://schemas.openxmlformats.org/officeDocument/2006/relationships/hyperlink" Target="consultantplus://offline/ref=C7D16FF1ACAF5B693CB49FFFB4430A56D0EF307EB188B4E80EFDBED030F5EE35CC51025EA45C6A3E4543514FF8eAm5L" TargetMode="External"/><Relationship Id="rId23" Type="http://schemas.openxmlformats.org/officeDocument/2006/relationships/hyperlink" Target="consultantplus://offline/ref=C7D16FF1ACAF5B693CB49FFFB4430A56D0E73F79B18FB4E80EFDBED030F5EE35DE515A52A5557C3D4356071EBEF14ABBEC73A72095B10AA7e7m6L" TargetMode="External"/><Relationship Id="rId28" Type="http://schemas.openxmlformats.org/officeDocument/2006/relationships/hyperlink" Target="consultantplus://offline/ref=C7D16FF1ACAF5B693CB49FFFB4430A56D0E73F7FB289B4E80EFDBED030F5EE35DE515A52A555763A4056071EBEF14ABBEC73A72095B10AA7e7m6L" TargetMode="External"/><Relationship Id="rId36" Type="http://schemas.openxmlformats.org/officeDocument/2006/relationships/hyperlink" Target="consultantplus://offline/ref=C7D16FF1ACAF5B693CB49FFFB4430A56D0EC3571B18CB4E80EFDBED030F5EE35DE515A52A555743C4056071EBEF14ABBEC73A72095B10AA7e7m6L" TargetMode="External"/><Relationship Id="rId49" Type="http://schemas.openxmlformats.org/officeDocument/2006/relationships/hyperlink" Target="consultantplus://offline/ref=C7D16FF1ACAF5B693CB49FFFB4430A56D0E7357AB58AB4E80EFDBED030F5EE35DE515A52A555743F4556071EBEF14ABBEC73A72095B10AA7e7m6L" TargetMode="External"/><Relationship Id="rId57" Type="http://schemas.openxmlformats.org/officeDocument/2006/relationships/hyperlink" Target="consultantplus://offline/ref=C7D16FF1ACAF5B693CB49FFFB4430A56D0E73F79B18FB4E80EFDBED030F5EE35DE515A52A5557D3A4456071EBEF14ABBEC73A72095B10AA7e7m6L" TargetMode="External"/><Relationship Id="rId106" Type="http://schemas.openxmlformats.org/officeDocument/2006/relationships/hyperlink" Target="consultantplus://offline/ref=C7D16FF1ACAF5B693CB49FFFB4430A56D0E73F79B18FB4E80EFDBED030F5EE35DE515A52AD537F6A13190642FBAD59BAE273A52789eBm2L" TargetMode="External"/><Relationship Id="rId114" Type="http://schemas.openxmlformats.org/officeDocument/2006/relationships/hyperlink" Target="consultantplus://offline/ref=C7D16FF1ACAF5B693CB49FFFB4430A56D2EA367CB08EB4E80EFDBED030F5EE35DE515A52A25E206F06085E4EF3BA47BDFB6FA725e8mAL" TargetMode="External"/><Relationship Id="rId119" Type="http://schemas.openxmlformats.org/officeDocument/2006/relationships/fontTable" Target="fontTable.xml"/><Relationship Id="rId10" Type="http://schemas.openxmlformats.org/officeDocument/2006/relationships/hyperlink" Target="consultantplus://offline/ref=C7D16FF1ACAF5B693CB49FFFB4430A56D2E63178B382B4E80EFDBED030F5EE35CC51025EA45C6A3E4543514FF8eAm5L" TargetMode="External"/><Relationship Id="rId31" Type="http://schemas.openxmlformats.org/officeDocument/2006/relationships/hyperlink" Target="consultantplus://offline/ref=C7D16FF1ACAF5B693CB49FFFB4430A56D0E7357AB58AB4E80EFDBED030F5EE35DE515A52A555743F4556071EBEF14ABBEC73A72095B10AA7e7m6L" TargetMode="External"/><Relationship Id="rId44" Type="http://schemas.openxmlformats.org/officeDocument/2006/relationships/hyperlink" Target="consultantplus://offline/ref=C7D16FF1ACAF5B693CB49FFFB4430A56D0E73F79B18FB4E80EFDBED030F5EE35DE515A52A5557D3D4756071EBEF14ABBEC73A72095B10AA7e7m6L" TargetMode="External"/><Relationship Id="rId52" Type="http://schemas.openxmlformats.org/officeDocument/2006/relationships/hyperlink" Target="consultantplus://offline/ref=C7D16FF1ACAF5B693CB49FFFB4430A56D0E73F79B18FB4E80EFDBED030F5EE35DE515A52A5557D3A4456071EBEF14ABBEC73A72095B10AA7e7m6L" TargetMode="External"/><Relationship Id="rId60" Type="http://schemas.openxmlformats.org/officeDocument/2006/relationships/hyperlink" Target="consultantplus://offline/ref=C7D16FF1ACAF5B693CB49FFFB4430A56D0E73F79B18FB4E80EFDBED030F5EE35DE515A51A0577F6A13190642FBAD59BAE273A52789eBm2L" TargetMode="External"/><Relationship Id="rId65" Type="http://schemas.openxmlformats.org/officeDocument/2006/relationships/hyperlink" Target="consultantplus://offline/ref=C7D16FF1ACAF5B693CB49FFFB4430A56D0E73F79B18FB4E80EFDBED030F5EE35DE515A52A5557D384556071EBEF14ABBEC73A72095B10AA7e7m6L" TargetMode="External"/><Relationship Id="rId73" Type="http://schemas.openxmlformats.org/officeDocument/2006/relationships/hyperlink" Target="consultantplus://offline/ref=C7D16FF1ACAF5B693CB496E6B3430A56D4ED347FB58DB4E80EFDBED030F5EE35CC51025EA45C6A3E4543514FF8eAm5L" TargetMode="External"/><Relationship Id="rId78" Type="http://schemas.openxmlformats.org/officeDocument/2006/relationships/hyperlink" Target="consultantplus://offline/ref=C7D16FF1ACAF5B693CB49FFFB4430A56D0E73F79B18FB4E80EFDBED030F5EE35DE515A55AE01257A17505246E4A440A4E76DA5e2m6L" TargetMode="External"/><Relationship Id="rId81" Type="http://schemas.openxmlformats.org/officeDocument/2006/relationships/hyperlink" Target="consultantplus://offline/ref=C7D16FF1ACAF5B693CB49FFFB4430A56D0E73F79B18FB4E80EFDBED030F5EE35DE515A52A5557D3A4456071EBEF14ABBEC73A72095B10AA7e7m6L" TargetMode="External"/><Relationship Id="rId86" Type="http://schemas.openxmlformats.org/officeDocument/2006/relationships/hyperlink" Target="consultantplus://offline/ref=C7D16FF1ACAF5B693CB49FFFB4430A56D0E73F79B18FB4E80EFDBED030F5EE35DE515A51A0577F6A13190642FBAD59BAE273A52789eBm2L" TargetMode="External"/><Relationship Id="rId94" Type="http://schemas.openxmlformats.org/officeDocument/2006/relationships/hyperlink" Target="consultantplus://offline/ref=C7D16FF1ACAF5B693CB49FFFB4430A56D0E73F79B18FB4E80EFDBED030F5EE35DE515A52A5557D384556071EBEF14ABBEC73A72095B10AA7e7m6L" TargetMode="External"/><Relationship Id="rId99" Type="http://schemas.openxmlformats.org/officeDocument/2006/relationships/hyperlink" Target="consultantplus://offline/ref=C7D16FF1ACAF5B693CB49FFFB4430A56D0E7357AB58AB4E80EFDBED030F5EE35DE515A52A555743F4556071EBEF14ABBEC73A72095B10AA7e7m6L" TargetMode="External"/><Relationship Id="rId101" Type="http://schemas.openxmlformats.org/officeDocument/2006/relationships/hyperlink" Target="consultantplus://offline/ref=C7D16FF1ACAF5B693CB49FFFB4430A56D0E7357AB58AB4E80EFDBED030F5EE35DE515A52A555743F4556071EBEF14ABBEC73A72095B10AA7e7m6L" TargetMode="External"/><Relationship Id="rId4" Type="http://schemas.openxmlformats.org/officeDocument/2006/relationships/hyperlink" Target="consultantplus://offline/ref=C7D16FF1ACAF5B693CB49FFFB4430A56D0E83F7BB189B4E80EFDBED030F5EE35DE515A52A555743E4456071EBEF14ABBEC73A72095B10AA7e7m6L" TargetMode="External"/><Relationship Id="rId9" Type="http://schemas.openxmlformats.org/officeDocument/2006/relationships/hyperlink" Target="consultantplus://offline/ref=C7D16FF1ACAF5B693CB49FFFB4430A56D2E63670B58BB4E80EFDBED030F5EE35CC51025EA45C6A3E4543514FF8eAm5L" TargetMode="External"/><Relationship Id="rId13" Type="http://schemas.openxmlformats.org/officeDocument/2006/relationships/hyperlink" Target="consultantplus://offline/ref=C7D16FF1ACAF5B693CB49FFFB4430A56D1E73F7FB08EB4E80EFDBED030F5EE35CC51025EA45C6A3E4543514FF8eAm5L" TargetMode="External"/><Relationship Id="rId18" Type="http://schemas.openxmlformats.org/officeDocument/2006/relationships/hyperlink" Target="consultantplus://offline/ref=C7D16FF1ACAF5B693CB49FFFB4430A56D0E73F79B18FB4E80EFDBED030F5EE35DE515A50AC5E206F06085E4EF3BA47BDFB6FA725e8mAL" TargetMode="External"/><Relationship Id="rId39" Type="http://schemas.openxmlformats.org/officeDocument/2006/relationships/hyperlink" Target="consultantplus://offline/ref=C7D16FF1ACAF5B693CB49FFFB4430A56D0EC3571B18CB4E80EFDBED030F5EE35DE515A52A555743C4456071EBEF14ABBEC73A72095B10AA7e7m6L" TargetMode="External"/><Relationship Id="rId109" Type="http://schemas.openxmlformats.org/officeDocument/2006/relationships/hyperlink" Target="consultantplus://offline/ref=C7D16FF1ACAF5B693CB49FFFB4430A56D0E9337BB08CB4E80EFDBED030F5EE35DE515A52A555763F4256071EBEF14ABBEC73A72095B10AA7e7m6L" TargetMode="External"/><Relationship Id="rId34" Type="http://schemas.openxmlformats.org/officeDocument/2006/relationships/hyperlink" Target="consultantplus://offline/ref=C7D16FF1ACAF5B693CB49FFFB4430A56D0E83F7BB189B4E80EFDBED030F5EE35DE515A52A555743F4656071EBEF14ABBEC73A72095B10AA7e7m6L" TargetMode="External"/><Relationship Id="rId50" Type="http://schemas.openxmlformats.org/officeDocument/2006/relationships/hyperlink" Target="consultantplus://offline/ref=C7D16FF1ACAF5B693CB49FFFB4430A56D0ED3F7FB482B4E80EFDBED030F5EE35DE515A52A555743C4256071EBEF14ABBEC73A72095B10AA7e7m6L" TargetMode="External"/><Relationship Id="rId55" Type="http://schemas.openxmlformats.org/officeDocument/2006/relationships/hyperlink" Target="consultantplus://offline/ref=C7D16FF1ACAF5B693CB49FFFB4430A56D0E73F79B18FB4E80EFDBED030F5EE35DE515A52A5557D3D4156071EBEF14ABBEC73A72095B10AA7e7m6L" TargetMode="External"/><Relationship Id="rId76" Type="http://schemas.openxmlformats.org/officeDocument/2006/relationships/hyperlink" Target="consultantplus://offline/ref=C7D16FF1ACAF5B693CB49FFFB4430A56D0E8357CBF8CB4E80EFDBED030F5EE35DE515A52A555743C4456071EBEF14ABBEC73A72095B10AA7e7m6L" TargetMode="External"/><Relationship Id="rId97" Type="http://schemas.openxmlformats.org/officeDocument/2006/relationships/hyperlink" Target="consultantplus://offline/ref=C7D16FF1ACAF5B693CB49FFFB4430A56D0E7357AB58AB4E80EFDBED030F5EE35DE515A52A555743F4556071EBEF14ABBEC73A72095B10AA7e7m6L" TargetMode="External"/><Relationship Id="rId104" Type="http://schemas.openxmlformats.org/officeDocument/2006/relationships/hyperlink" Target="consultantplus://offline/ref=C7D16FF1ACAF5B693CB49FFFB4430A56D0E7357AB58AB4E80EFDBED030F5EE35DE515A52A555743C4256071EBEF14ABBEC73A72095B10AA7e7m6L" TargetMode="External"/><Relationship Id="rId120" Type="http://schemas.openxmlformats.org/officeDocument/2006/relationships/theme" Target="theme/theme1.xml"/><Relationship Id="rId7" Type="http://schemas.openxmlformats.org/officeDocument/2006/relationships/hyperlink" Target="consultantplus://offline/ref=C7D16FF1ACAF5B693CB49FFFB4430A56D0E7347DBF88B4E80EFDBED030F5EE35DE515A52A555743B4056071EBEF14ABBEC73A72095B10AA7e7m6L" TargetMode="External"/><Relationship Id="rId71" Type="http://schemas.openxmlformats.org/officeDocument/2006/relationships/hyperlink" Target="consultantplus://offline/ref=C7D16FF1ACAF5B693CB49FFFB4430A56D0E83F7BB189B4E80EFDBED030F5EE35DE515A52A555743C4156071EBEF14ABBEC73A72095B10AA7e7m6L" TargetMode="External"/><Relationship Id="rId92" Type="http://schemas.openxmlformats.org/officeDocument/2006/relationships/hyperlink" Target="consultantplus://offline/ref=C7D16FF1ACAF5B693CB49FFFB4430A56D0E7357AB58AB4E80EFDBED030F5EE35DE515A52A555743B4756071EBEF14ABBEC73A72095B10AA7e7m6L" TargetMode="External"/><Relationship Id="rId2" Type="http://schemas.openxmlformats.org/officeDocument/2006/relationships/settings" Target="settings.xml"/><Relationship Id="rId29" Type="http://schemas.openxmlformats.org/officeDocument/2006/relationships/hyperlink" Target="consultantplus://offline/ref=C7D16FF1ACAF5B693CB49FFFB4430A56D0E73F79B18FB4E80EFDBED030F5EE35DE515A52A5557D3A4456071EBEF14ABBEC73A72095B10AA7e7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17595</Words>
  <Characters>100296</Characters>
  <Application>Microsoft Office Word</Application>
  <DocSecurity>0</DocSecurity>
  <Lines>835</Lines>
  <Paragraphs>235</Paragraphs>
  <ScaleCrop>false</ScaleCrop>
  <Company/>
  <LinksUpToDate>false</LinksUpToDate>
  <CharactersWithSpaces>117656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Светлана Владимировна</dc:creator>
  <cp:keywords/>
  <dc:description/>
  <cp:lastModifiedBy>Пазина Людмила Олеговна</cp:lastModifiedBy>
  <cp:revision>3</cp:revision>
  <dcterms:created xsi:type="dcterms:W3CDTF">2021-07-19T11:50:00Z</dcterms:created>
  <dcterms:modified xsi:type="dcterms:W3CDTF">2021-07-19T13:33:00Z</dcterms:modified>
</cp:coreProperties>
</file>